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92" w14:textId="77777777" w:rsidR="009673D7" w:rsidRDefault="0058264D" w:rsidP="0058264D">
      <w:pPr>
        <w:tabs>
          <w:tab w:val="left" w:pos="5940"/>
        </w:tabs>
        <w:ind w:left="709"/>
        <w:rPr>
          <w:rFonts w:ascii="Neuzeit Office" w:hAnsi="Neuzeit Office"/>
        </w:rPr>
      </w:pPr>
      <w:r>
        <w:rPr>
          <w:rFonts w:ascii="Neuzeit Office" w:hAnsi="Neuzeit Office"/>
        </w:rPr>
        <w:tab/>
      </w:r>
    </w:p>
    <w:p w14:paraId="1546CEDF" w14:textId="77777777" w:rsidR="009673D7" w:rsidRDefault="009673D7" w:rsidP="009673D7">
      <w:pPr>
        <w:ind w:left="709"/>
        <w:rPr>
          <w:rFonts w:ascii="Neuzeit Office" w:hAnsi="Neuzeit Office"/>
        </w:rPr>
      </w:pPr>
    </w:p>
    <w:p w14:paraId="587B09C4" w14:textId="5D6ABF18" w:rsidR="00F71387" w:rsidRDefault="009673D7" w:rsidP="009673D7">
      <w:pPr>
        <w:ind w:left="709"/>
        <w:rPr>
          <w:rFonts w:ascii="Neuzeit Office" w:hAnsi="Neuzeit Office"/>
        </w:rPr>
      </w:pPr>
      <w:r w:rsidRPr="009673D7">
        <w:rPr>
          <w:rFonts w:ascii="Neuzeit Office" w:hAnsi="Neuzeit Office"/>
        </w:rPr>
        <w:t>L’Ecole Nationale Supérieure des Arts et Techniques du Théâtre, établissement public administratif placé sous la tutelle du Ministère de l’enseignement supérieur</w:t>
      </w:r>
      <w:r w:rsidR="008B4A5A">
        <w:rPr>
          <w:rFonts w:ascii="Neuzeit Office" w:hAnsi="Neuzeit Office"/>
        </w:rPr>
        <w:t xml:space="preserve"> et</w:t>
      </w:r>
      <w:r w:rsidRPr="009673D7">
        <w:rPr>
          <w:rFonts w:ascii="Neuzeit Office" w:hAnsi="Neuzeit Office"/>
        </w:rPr>
        <w:t xml:space="preserve"> de la recherche, situé à Lyon</w:t>
      </w:r>
      <w:r w:rsidR="00F71387">
        <w:rPr>
          <w:rFonts w:ascii="Neuzeit Office" w:hAnsi="Neuzeit Office"/>
        </w:rPr>
        <w:t xml:space="preserve"> (5ème arrondissement), recrute :</w:t>
      </w:r>
    </w:p>
    <w:p w14:paraId="03328C5C" w14:textId="7CD38EA3" w:rsidR="00177511" w:rsidRDefault="00F71387" w:rsidP="00AE3F1A">
      <w:pPr>
        <w:ind w:left="709"/>
        <w:jc w:val="center"/>
        <w:rPr>
          <w:rFonts w:ascii="Neuzeit Office" w:hAnsi="Neuzeit Office"/>
          <w:b/>
        </w:rPr>
      </w:pPr>
      <w:r>
        <w:rPr>
          <w:rFonts w:ascii="Neuzeit Office" w:hAnsi="Neuzeit Office"/>
          <w:b/>
        </w:rPr>
        <w:t>U</w:t>
      </w:r>
      <w:r w:rsidR="008B4A5A">
        <w:rPr>
          <w:rFonts w:ascii="Neuzeit Office" w:hAnsi="Neuzeit Office"/>
          <w:b/>
        </w:rPr>
        <w:t xml:space="preserve">n </w:t>
      </w:r>
      <w:r w:rsidR="00A853D7">
        <w:rPr>
          <w:rFonts w:ascii="Neuzeit Office" w:hAnsi="Neuzeit Office"/>
          <w:b/>
        </w:rPr>
        <w:t>régisseur / Une régisseuse Plateau/Cintres/Accessoires</w:t>
      </w:r>
    </w:p>
    <w:p w14:paraId="453F44F7" w14:textId="0045C58F" w:rsidR="003B4C2F" w:rsidRPr="00F71387" w:rsidRDefault="00AE3F1A" w:rsidP="00F71387">
      <w:pPr>
        <w:ind w:left="709"/>
        <w:jc w:val="center"/>
        <w:rPr>
          <w:rFonts w:ascii="Neuzeit Office" w:hAnsi="Neuzeit Office"/>
          <w:b/>
        </w:rPr>
      </w:pPr>
      <w:r>
        <w:rPr>
          <w:rFonts w:ascii="Neuzeit Office" w:hAnsi="Neuzeit Office"/>
          <w:b/>
        </w:rPr>
        <w:t>Poste à pourvoir au 1</w:t>
      </w:r>
      <w:r w:rsidR="00C85F52" w:rsidRPr="00C85F52">
        <w:rPr>
          <w:rFonts w:ascii="Neuzeit Office" w:hAnsi="Neuzeit Office"/>
          <w:b/>
          <w:vertAlign w:val="superscript"/>
        </w:rPr>
        <w:t>er</w:t>
      </w:r>
      <w:r w:rsidR="00C85F52">
        <w:rPr>
          <w:rFonts w:ascii="Neuzeit Office" w:hAnsi="Neuzeit Office"/>
          <w:b/>
        </w:rPr>
        <w:t xml:space="preserve"> </w:t>
      </w:r>
      <w:r w:rsidR="00847B71">
        <w:rPr>
          <w:rFonts w:ascii="Neuzeit Office" w:hAnsi="Neuzeit Office"/>
          <w:b/>
        </w:rPr>
        <w:t xml:space="preserve">septembre </w:t>
      </w:r>
      <w:r w:rsidR="004033F3">
        <w:rPr>
          <w:rFonts w:ascii="Neuzeit Office" w:hAnsi="Neuzeit Office"/>
          <w:b/>
        </w:rPr>
        <w:t>2024</w:t>
      </w:r>
    </w:p>
    <w:p w14:paraId="2745A3A2" w14:textId="77777777" w:rsidR="001235C1" w:rsidRPr="00396827" w:rsidRDefault="001235C1" w:rsidP="001235C1">
      <w:pPr>
        <w:ind w:left="709"/>
        <w:jc w:val="both"/>
      </w:pPr>
      <w:r w:rsidRPr="00396827">
        <w:t xml:space="preserve">L’ENSATT est </w:t>
      </w:r>
      <w:r w:rsidRPr="00396827">
        <w:rPr>
          <w:b/>
        </w:rPr>
        <w:t>une École-Théâtre</w:t>
      </w:r>
      <w:r w:rsidRPr="00396827">
        <w:t xml:space="preserve"> qui forme environ 220 étudiantes et étudiants aux métiers du Jeu, d’Administration du spectacle vivant, de Conception costume, de Conception lumière, de Conception son, d’Atelier costume, de Direction technique, d’Écriture dramatique, de Mise en scène et de Scénographie. </w:t>
      </w:r>
    </w:p>
    <w:p w14:paraId="35A3378C" w14:textId="77777777" w:rsidR="009673D7" w:rsidRDefault="009673D7" w:rsidP="009673D7">
      <w:pPr>
        <w:ind w:left="709"/>
        <w:rPr>
          <w:rFonts w:ascii="Neuzeit Office" w:hAnsi="Neuzeit Office"/>
        </w:rPr>
      </w:pPr>
      <w:r w:rsidRPr="009673D7">
        <w:rPr>
          <w:rFonts w:ascii="Neuzeit Office" w:hAnsi="Neuzeit Office"/>
        </w:rPr>
        <w:t>Sur un site de 13</w:t>
      </w:r>
      <w:r w:rsidR="006821A2">
        <w:rPr>
          <w:rFonts w:ascii="Neuzeit Office" w:hAnsi="Neuzeit Office"/>
        </w:rPr>
        <w:t xml:space="preserve"> </w:t>
      </w:r>
      <w:r w:rsidRPr="009673D7">
        <w:rPr>
          <w:rFonts w:ascii="Neuzeit Office" w:hAnsi="Neuzeit Office"/>
        </w:rPr>
        <w:t>000 m2, l’école dispose de deux bâtiments (ERP</w:t>
      </w:r>
      <w:r w:rsidR="006821A2">
        <w:rPr>
          <w:rFonts w:ascii="Neuzeit Office" w:hAnsi="Neuzeit Office"/>
        </w:rPr>
        <w:t xml:space="preserve"> R+L</w:t>
      </w:r>
      <w:r w:rsidRPr="009673D7">
        <w:rPr>
          <w:rFonts w:ascii="Neuzeit Office" w:hAnsi="Neuzeit Office"/>
        </w:rPr>
        <w:t>) d’une surface totale de 8</w:t>
      </w:r>
      <w:r w:rsidR="006821A2">
        <w:rPr>
          <w:rFonts w:ascii="Neuzeit Office" w:hAnsi="Neuzeit Office"/>
        </w:rPr>
        <w:t xml:space="preserve"> </w:t>
      </w:r>
      <w:r w:rsidRPr="009673D7">
        <w:rPr>
          <w:rFonts w:ascii="Neuzeit Office" w:hAnsi="Neuzeit Office"/>
        </w:rPr>
        <w:t xml:space="preserve">600 m2, comprenant </w:t>
      </w:r>
      <w:r w:rsidR="006821A2">
        <w:rPr>
          <w:rFonts w:ascii="Neuzeit Office" w:hAnsi="Neuzeit Office"/>
        </w:rPr>
        <w:t xml:space="preserve">4 lieux scéniques équipés, dont deux théâtres et </w:t>
      </w:r>
      <w:r w:rsidRPr="009673D7">
        <w:rPr>
          <w:rFonts w:ascii="Neuzeit Office" w:hAnsi="Neuzeit Office"/>
        </w:rPr>
        <w:t>un amphithéâtre de plein air, des studios technologiques et de répétitions, des ateliers de construction, des bureaux.</w:t>
      </w:r>
    </w:p>
    <w:p w14:paraId="34967DCE" w14:textId="0C6514B7" w:rsidR="00C85F52" w:rsidRDefault="006821A2" w:rsidP="00C85F52">
      <w:pPr>
        <w:ind w:left="709"/>
        <w:rPr>
          <w:rFonts w:ascii="Neuzeit Office" w:hAnsi="Neuzeit Office"/>
        </w:rPr>
      </w:pPr>
      <w:r>
        <w:rPr>
          <w:rFonts w:ascii="Neuzeit Office" w:hAnsi="Neuzeit Office"/>
        </w:rPr>
        <w:t>L’équipe permanente (hors enseignants) est composée d’environ 45 personnes</w:t>
      </w:r>
      <w:r w:rsidRPr="006821A2">
        <w:rPr>
          <w:rFonts w:ascii="Neuzeit Office" w:hAnsi="Neuzeit Office"/>
        </w:rPr>
        <w:t xml:space="preserve"> (fonctionnaires titulaires &amp; contractuels de la fonction pub</w:t>
      </w:r>
      <w:r w:rsidR="00AE3F1A">
        <w:rPr>
          <w:rFonts w:ascii="Neuzeit Office" w:hAnsi="Neuzeit Office"/>
        </w:rPr>
        <w:t>lique d’Etat) dont 17</w:t>
      </w:r>
      <w:r w:rsidR="00F71387">
        <w:rPr>
          <w:rFonts w:ascii="Neuzeit Office" w:hAnsi="Neuzeit Office"/>
        </w:rPr>
        <w:t xml:space="preserve"> à la direction</w:t>
      </w:r>
      <w:r w:rsidRPr="006821A2">
        <w:rPr>
          <w:rFonts w:ascii="Neuzeit Office" w:hAnsi="Neuzeit Office"/>
        </w:rPr>
        <w:t xml:space="preserve"> technique</w:t>
      </w:r>
      <w:r>
        <w:rPr>
          <w:rFonts w:ascii="Neuzeit Office" w:hAnsi="Neuzeit Office"/>
        </w:rPr>
        <w:t xml:space="preserve">. </w:t>
      </w:r>
    </w:p>
    <w:p w14:paraId="698EF53E" w14:textId="77777777" w:rsidR="009647AB" w:rsidRPr="006821A2" w:rsidRDefault="009647AB" w:rsidP="00C85F52">
      <w:pPr>
        <w:ind w:left="709"/>
        <w:rPr>
          <w:rFonts w:ascii="Neuzeit Office" w:hAnsi="Neuzeit Office"/>
        </w:rPr>
      </w:pPr>
    </w:p>
    <w:p w14:paraId="1CD871E5" w14:textId="6BAADD5B" w:rsidR="00C85F52" w:rsidRPr="00C85F52" w:rsidRDefault="009673D7" w:rsidP="00C85F52">
      <w:pPr>
        <w:pStyle w:val="Paragraphedeliste"/>
        <w:numPr>
          <w:ilvl w:val="0"/>
          <w:numId w:val="11"/>
        </w:numPr>
        <w:rPr>
          <w:rFonts w:ascii="Neuzeit Office" w:hAnsi="Neuzeit Office"/>
          <w:b/>
        </w:rPr>
      </w:pPr>
      <w:r w:rsidRPr="00917F0A">
        <w:rPr>
          <w:rFonts w:ascii="Neuzeit Office" w:hAnsi="Neuzeit Office"/>
          <w:b/>
        </w:rPr>
        <w:t>Missions principales</w:t>
      </w:r>
    </w:p>
    <w:p w14:paraId="2BED4914" w14:textId="0F22FD1C" w:rsidR="009647AB" w:rsidRDefault="00437127" w:rsidP="00C85F52">
      <w:pPr>
        <w:ind w:left="709"/>
        <w:rPr>
          <w:rFonts w:ascii="Neuzeit Office" w:hAnsi="Neuzeit Office"/>
        </w:rPr>
      </w:pPr>
      <w:r>
        <w:rPr>
          <w:rFonts w:ascii="Neuzeit Office" w:hAnsi="Neuzeit Office"/>
        </w:rPr>
        <w:t xml:space="preserve">Sous l’autorité du </w:t>
      </w:r>
      <w:r w:rsidR="00B55582">
        <w:rPr>
          <w:rFonts w:ascii="Neuzeit Office" w:hAnsi="Neuzeit Office"/>
        </w:rPr>
        <w:t xml:space="preserve">/ de la </w:t>
      </w:r>
      <w:r w:rsidR="00A853D7">
        <w:rPr>
          <w:rFonts w:ascii="Neuzeit Office" w:hAnsi="Neuzeit Office"/>
        </w:rPr>
        <w:t>responsable du service machinerie</w:t>
      </w:r>
      <w:r w:rsidR="00C85F52" w:rsidRPr="00C85F52">
        <w:rPr>
          <w:rFonts w:ascii="Neuzeit Office" w:hAnsi="Neuzeit Office"/>
        </w:rPr>
        <w:t>, il</w:t>
      </w:r>
      <w:r>
        <w:rPr>
          <w:rFonts w:ascii="Neuzeit Office" w:hAnsi="Neuzeit Office"/>
        </w:rPr>
        <w:t>/elle</w:t>
      </w:r>
      <w:r w:rsidR="00C85F52" w:rsidRPr="00C85F52">
        <w:rPr>
          <w:rFonts w:ascii="Neuzeit Office" w:hAnsi="Neuzeit Office"/>
        </w:rPr>
        <w:t xml:space="preserve"> a la responsabilité</w:t>
      </w:r>
      <w:r w:rsidR="00B55582">
        <w:rPr>
          <w:rFonts w:ascii="Neuzeit Office" w:hAnsi="Neuzeit Office"/>
        </w:rPr>
        <w:t xml:space="preserve"> de la mise en place et du déroulement des activités pédagogiques et artistiques pour la partie machinerie</w:t>
      </w:r>
      <w:r w:rsidR="00C85F52" w:rsidRPr="00C85F52">
        <w:rPr>
          <w:rFonts w:ascii="Neuzeit Office" w:hAnsi="Neuzeit Office"/>
        </w:rPr>
        <w:t xml:space="preserve">. </w:t>
      </w:r>
      <w:r>
        <w:rPr>
          <w:rFonts w:ascii="Neuzeit Office" w:hAnsi="Neuzeit Office"/>
        </w:rPr>
        <w:t>A ce titre il/elle encadre une machiniste-cintrière.</w:t>
      </w:r>
      <w:r w:rsidR="009647AB">
        <w:rPr>
          <w:rFonts w:ascii="Neuzeit Office" w:hAnsi="Neuzeit Office"/>
        </w:rPr>
        <w:t xml:space="preserve"> </w:t>
      </w:r>
    </w:p>
    <w:p w14:paraId="68E39587" w14:textId="77777777" w:rsidR="009647AB" w:rsidRDefault="009647AB" w:rsidP="00C85F52">
      <w:pPr>
        <w:ind w:left="709"/>
        <w:rPr>
          <w:rFonts w:ascii="Neuzeit Office" w:hAnsi="Neuzeit Office"/>
        </w:rPr>
      </w:pPr>
      <w:r>
        <w:rPr>
          <w:rFonts w:ascii="Neuzeit Office" w:hAnsi="Neuzeit Office"/>
        </w:rPr>
        <w:t xml:space="preserve">Comme l’ensemble de la direction technique, il/elle accompagne pédagogiquement les étudiants. </w:t>
      </w:r>
    </w:p>
    <w:p w14:paraId="0992F139" w14:textId="393D0092" w:rsidR="00B55582" w:rsidRDefault="00B55582" w:rsidP="00C85F52">
      <w:pPr>
        <w:ind w:left="709"/>
        <w:rPr>
          <w:rFonts w:ascii="Neuzeit Office" w:hAnsi="Neuzeit Office"/>
        </w:rPr>
      </w:pPr>
      <w:r>
        <w:rPr>
          <w:rFonts w:ascii="Neuzeit Office" w:hAnsi="Neuzeit Office"/>
        </w:rPr>
        <w:t xml:space="preserve">Il/elle peut ponctuellement être amené/amenée à remplacer le/la responsable du service machinerie, en cas d’indisponibilité. </w:t>
      </w:r>
    </w:p>
    <w:p w14:paraId="201ADA48" w14:textId="77777777" w:rsidR="00437127" w:rsidRDefault="00437127" w:rsidP="00B55582">
      <w:pPr>
        <w:rPr>
          <w:rFonts w:ascii="Neuzeit Office" w:hAnsi="Neuzeit Office"/>
        </w:rPr>
      </w:pPr>
    </w:p>
    <w:p w14:paraId="361ADB31" w14:textId="09F8928D" w:rsidR="00437127" w:rsidRDefault="00437127" w:rsidP="00C85F52">
      <w:pPr>
        <w:ind w:left="709"/>
        <w:rPr>
          <w:rFonts w:ascii="Neuzeit Office" w:hAnsi="Neuzeit Office"/>
        </w:rPr>
      </w:pPr>
      <w:r>
        <w:rPr>
          <w:rFonts w:ascii="Neuzeit Office" w:hAnsi="Neuzeit Office"/>
        </w:rPr>
        <w:t xml:space="preserve">Ses principales missions sont les suivantes : </w:t>
      </w:r>
    </w:p>
    <w:p w14:paraId="0A5214E7" w14:textId="77777777" w:rsidR="00437127" w:rsidRDefault="00437127" w:rsidP="00C85F52">
      <w:pPr>
        <w:ind w:left="709"/>
        <w:rPr>
          <w:rFonts w:ascii="Neuzeit Office" w:hAnsi="Neuzeit Office"/>
        </w:rPr>
      </w:pPr>
    </w:p>
    <w:p w14:paraId="14FAE79E" w14:textId="349DE75B" w:rsidR="00C85F52" w:rsidRDefault="00C85F52" w:rsidP="00437127">
      <w:pPr>
        <w:ind w:left="709"/>
        <w:rPr>
          <w:rFonts w:ascii="Neuzeit Office" w:hAnsi="Neuzeit Office"/>
        </w:rPr>
      </w:pPr>
      <w:r w:rsidRPr="00C85F52">
        <w:rPr>
          <w:rFonts w:ascii="Neuzeit Office" w:hAnsi="Neuzeit Office"/>
        </w:rPr>
        <w:t xml:space="preserve">1/ </w:t>
      </w:r>
      <w:r w:rsidR="008E412C">
        <w:rPr>
          <w:rFonts w:ascii="Neuzeit Office" w:hAnsi="Neuzeit Office"/>
        </w:rPr>
        <w:t>l</w:t>
      </w:r>
      <w:r w:rsidRPr="00C85F52">
        <w:rPr>
          <w:rFonts w:ascii="Neuzeit Office" w:hAnsi="Neuzeit Office"/>
        </w:rPr>
        <w:t>’</w:t>
      </w:r>
      <w:r w:rsidR="00437127">
        <w:rPr>
          <w:rFonts w:ascii="Neuzeit Office" w:hAnsi="Neuzeit Office"/>
        </w:rPr>
        <w:t>e</w:t>
      </w:r>
      <w:r w:rsidRPr="00C85F52">
        <w:rPr>
          <w:rFonts w:ascii="Neuzeit Office" w:hAnsi="Neuzeit Office"/>
        </w:rPr>
        <w:t>ncadrement de l’utilisation des plateaux scéniques</w:t>
      </w:r>
      <w:r w:rsidR="00437127">
        <w:rPr>
          <w:rFonts w:ascii="Neuzeit Office" w:hAnsi="Neuzeit Office"/>
        </w:rPr>
        <w:t xml:space="preserve"> et</w:t>
      </w:r>
      <w:r w:rsidRPr="00C85F52">
        <w:rPr>
          <w:rFonts w:ascii="Neuzeit Office" w:hAnsi="Neuzeit Office"/>
        </w:rPr>
        <w:t xml:space="preserve"> accessoires</w:t>
      </w:r>
      <w:r w:rsidR="000227DF">
        <w:rPr>
          <w:rFonts w:ascii="Neuzeit Office" w:hAnsi="Neuzeit Office"/>
        </w:rPr>
        <w:t> :</w:t>
      </w:r>
      <w:r w:rsidRPr="00C85F52">
        <w:rPr>
          <w:rFonts w:ascii="Neuzeit Office" w:hAnsi="Neuzeit Office"/>
        </w:rPr>
        <w:t xml:space="preserve"> </w:t>
      </w:r>
    </w:p>
    <w:p w14:paraId="6F37BF20" w14:textId="2D80D965" w:rsidR="00C85F52" w:rsidRDefault="00C85F52" w:rsidP="00437127">
      <w:pPr>
        <w:ind w:left="709"/>
        <w:rPr>
          <w:rFonts w:ascii="Neuzeit Office" w:hAnsi="Neuzeit Office"/>
        </w:rPr>
      </w:pPr>
      <w:r w:rsidRPr="00C85F52">
        <w:rPr>
          <w:rFonts w:ascii="Neuzeit Office" w:hAnsi="Neuzeit Office"/>
        </w:rPr>
        <w:t xml:space="preserve">- </w:t>
      </w:r>
      <w:r w:rsidR="000227DF">
        <w:rPr>
          <w:rFonts w:ascii="Neuzeit Office" w:hAnsi="Neuzeit Office"/>
        </w:rPr>
        <w:t xml:space="preserve">en lien avec le/la responsable du service machinerie, établir </w:t>
      </w:r>
      <w:r w:rsidR="00BE7F2B">
        <w:rPr>
          <w:rFonts w:ascii="Neuzeit Office" w:hAnsi="Neuzeit Office"/>
        </w:rPr>
        <w:t>les</w:t>
      </w:r>
      <w:r w:rsidRPr="00C85F52">
        <w:rPr>
          <w:rFonts w:ascii="Neuzeit Office" w:hAnsi="Neuzeit Office"/>
        </w:rPr>
        <w:t xml:space="preserve"> besoins liés aux activités</w:t>
      </w:r>
      <w:r w:rsidR="00BE7F2B">
        <w:rPr>
          <w:rFonts w:ascii="Neuzeit Office" w:hAnsi="Neuzeit Office"/>
        </w:rPr>
        <w:t xml:space="preserve"> à l’ENSATT ou hors les murs</w:t>
      </w:r>
      <w:r w:rsidR="000227DF">
        <w:rPr>
          <w:rFonts w:ascii="Neuzeit Office" w:hAnsi="Neuzeit Office"/>
        </w:rPr>
        <w:t> ;</w:t>
      </w:r>
    </w:p>
    <w:p w14:paraId="1A507C98" w14:textId="04FAC644" w:rsidR="004033F3" w:rsidRDefault="00C85F52" w:rsidP="000227DF">
      <w:pPr>
        <w:ind w:left="709"/>
        <w:rPr>
          <w:rFonts w:ascii="Neuzeit Office" w:hAnsi="Neuzeit Office"/>
        </w:rPr>
      </w:pPr>
      <w:r w:rsidRPr="00C85F52">
        <w:rPr>
          <w:rFonts w:ascii="Neuzeit Office" w:hAnsi="Neuzeit Office"/>
        </w:rPr>
        <w:t xml:space="preserve">- </w:t>
      </w:r>
      <w:r w:rsidR="00BE7F2B">
        <w:rPr>
          <w:rFonts w:ascii="Neuzeit Office" w:hAnsi="Neuzeit Office"/>
        </w:rPr>
        <w:t>g</w:t>
      </w:r>
      <w:r w:rsidRPr="00C85F52">
        <w:rPr>
          <w:rFonts w:ascii="Neuzeit Office" w:hAnsi="Neuzeit Office"/>
        </w:rPr>
        <w:t>arantir le bon fonctionnement du matériel et la sécurité au plateau en appliquant les règles de sécurité et les normes professionnelles</w:t>
      </w:r>
      <w:r w:rsidR="000227DF">
        <w:rPr>
          <w:rFonts w:ascii="Neuzeit Office" w:hAnsi="Neuzeit Office"/>
        </w:rPr>
        <w:t>.</w:t>
      </w:r>
    </w:p>
    <w:p w14:paraId="1DEE704B" w14:textId="77777777" w:rsidR="000227DF" w:rsidRDefault="000227DF" w:rsidP="000227DF">
      <w:pPr>
        <w:ind w:left="709"/>
        <w:rPr>
          <w:rFonts w:ascii="Neuzeit Office" w:hAnsi="Neuzeit Office"/>
        </w:rPr>
      </w:pPr>
    </w:p>
    <w:p w14:paraId="731AC991" w14:textId="1B25B0B4" w:rsidR="00C85F52" w:rsidRDefault="00C85F52" w:rsidP="00437127">
      <w:pPr>
        <w:ind w:left="709"/>
        <w:rPr>
          <w:rFonts w:ascii="Neuzeit Office" w:hAnsi="Neuzeit Office"/>
        </w:rPr>
      </w:pPr>
      <w:r w:rsidRPr="00C85F52">
        <w:rPr>
          <w:rFonts w:ascii="Neuzeit Office" w:hAnsi="Neuzeit Office"/>
        </w:rPr>
        <w:t xml:space="preserve">2/ </w:t>
      </w:r>
      <w:r w:rsidR="008E412C">
        <w:rPr>
          <w:rFonts w:ascii="Neuzeit Office" w:hAnsi="Neuzeit Office"/>
        </w:rPr>
        <w:t>l</w:t>
      </w:r>
      <w:r w:rsidR="000227DF">
        <w:rPr>
          <w:rFonts w:ascii="Neuzeit Office" w:hAnsi="Neuzeit Office"/>
        </w:rPr>
        <w:t>e suivi</w:t>
      </w:r>
      <w:r w:rsidR="008E412C">
        <w:rPr>
          <w:rFonts w:ascii="Neuzeit Office" w:hAnsi="Neuzeit Office"/>
        </w:rPr>
        <w:t xml:space="preserve"> d</w:t>
      </w:r>
      <w:r w:rsidRPr="00C85F52">
        <w:rPr>
          <w:rFonts w:ascii="Neuzeit Office" w:hAnsi="Neuzeit Office"/>
        </w:rPr>
        <w:t xml:space="preserve">es </w:t>
      </w:r>
      <w:r w:rsidR="008E412C">
        <w:rPr>
          <w:rFonts w:ascii="Neuzeit Office" w:hAnsi="Neuzeit Office"/>
        </w:rPr>
        <w:t>m</w:t>
      </w:r>
      <w:r w:rsidRPr="00C85F52">
        <w:rPr>
          <w:rFonts w:ascii="Neuzeit Office" w:hAnsi="Neuzeit Office"/>
        </w:rPr>
        <w:t xml:space="preserve">ontages/ </w:t>
      </w:r>
      <w:r w:rsidR="008E412C">
        <w:rPr>
          <w:rFonts w:ascii="Neuzeit Office" w:hAnsi="Neuzeit Office"/>
        </w:rPr>
        <w:t>d</w:t>
      </w:r>
      <w:r w:rsidRPr="00C85F52">
        <w:rPr>
          <w:rFonts w:ascii="Neuzeit Office" w:hAnsi="Neuzeit Office"/>
        </w:rPr>
        <w:t xml:space="preserve">émontages/ </w:t>
      </w:r>
      <w:r w:rsidR="008E412C">
        <w:rPr>
          <w:rFonts w:ascii="Neuzeit Office" w:hAnsi="Neuzeit Office"/>
        </w:rPr>
        <w:t>d</w:t>
      </w:r>
      <w:r w:rsidRPr="00C85F52">
        <w:rPr>
          <w:rFonts w:ascii="Neuzeit Office" w:hAnsi="Neuzeit Office"/>
        </w:rPr>
        <w:t xml:space="preserve">iffusion </w:t>
      </w:r>
      <w:r w:rsidR="008E412C">
        <w:rPr>
          <w:rFonts w:ascii="Neuzeit Office" w:hAnsi="Neuzeit Office"/>
        </w:rPr>
        <w:t xml:space="preserve">/ </w:t>
      </w:r>
      <w:r w:rsidRPr="00C85F52">
        <w:rPr>
          <w:rFonts w:ascii="Neuzeit Office" w:hAnsi="Neuzeit Office"/>
        </w:rPr>
        <w:t xml:space="preserve">exploitation des </w:t>
      </w:r>
      <w:r w:rsidR="008E412C">
        <w:rPr>
          <w:rFonts w:ascii="Neuzeit Office" w:hAnsi="Neuzeit Office"/>
        </w:rPr>
        <w:t>activités et formes spectaculaires des travaux pédagogiques</w:t>
      </w:r>
      <w:r w:rsidR="00304BFF">
        <w:rPr>
          <w:rFonts w:ascii="Neuzeit Office" w:hAnsi="Neuzeit Office"/>
        </w:rPr>
        <w:t xml:space="preserve">, en lien avec </w:t>
      </w:r>
      <w:r w:rsidR="000227DF">
        <w:rPr>
          <w:rFonts w:ascii="Neuzeit Office" w:hAnsi="Neuzeit Office"/>
        </w:rPr>
        <w:t>le/la responsable du service machinerie</w:t>
      </w:r>
      <w:r w:rsidRPr="00C85F52">
        <w:rPr>
          <w:rFonts w:ascii="Neuzeit Office" w:hAnsi="Neuzeit Office"/>
        </w:rPr>
        <w:t xml:space="preserve"> : </w:t>
      </w:r>
    </w:p>
    <w:p w14:paraId="390C0C8F" w14:textId="6B574C81" w:rsidR="00C85F52" w:rsidRDefault="00C85F52" w:rsidP="00437127">
      <w:pPr>
        <w:ind w:left="709"/>
        <w:rPr>
          <w:rFonts w:ascii="Neuzeit Office" w:hAnsi="Neuzeit Office"/>
        </w:rPr>
      </w:pPr>
      <w:r w:rsidRPr="00C85F52">
        <w:rPr>
          <w:rFonts w:ascii="Neuzeit Office" w:hAnsi="Neuzeit Office"/>
        </w:rPr>
        <w:t xml:space="preserve">- </w:t>
      </w:r>
      <w:r w:rsidR="008E412C">
        <w:rPr>
          <w:rFonts w:ascii="Neuzeit Office" w:hAnsi="Neuzeit Office"/>
        </w:rPr>
        <w:t>g</w:t>
      </w:r>
      <w:r w:rsidRPr="00C85F52">
        <w:rPr>
          <w:rFonts w:ascii="Neuzeit Office" w:hAnsi="Neuzeit Office"/>
        </w:rPr>
        <w:t>érer les interventions du service machinerie durant toutes les phases d’un</w:t>
      </w:r>
      <w:r w:rsidR="00304BFF">
        <w:rPr>
          <w:rFonts w:ascii="Neuzeit Office" w:hAnsi="Neuzeit Office"/>
        </w:rPr>
        <w:t xml:space="preserve"> spectacle</w:t>
      </w:r>
      <w:r w:rsidRPr="00C85F52">
        <w:rPr>
          <w:rFonts w:ascii="Neuzeit Office" w:hAnsi="Neuzeit Office"/>
        </w:rPr>
        <w:t xml:space="preserve"> ou d’une manifestation à l’école</w:t>
      </w:r>
      <w:r w:rsidR="008E412C">
        <w:rPr>
          <w:rFonts w:ascii="Neuzeit Office" w:hAnsi="Neuzeit Office"/>
        </w:rPr>
        <w:t xml:space="preserve"> ou hors les murs ;</w:t>
      </w:r>
    </w:p>
    <w:p w14:paraId="752BDAE0" w14:textId="4CCA43B0" w:rsidR="00C85F52" w:rsidRDefault="000227DF" w:rsidP="00437127">
      <w:pPr>
        <w:ind w:left="709"/>
        <w:rPr>
          <w:rFonts w:ascii="Neuzeit Office" w:hAnsi="Neuzeit Office"/>
        </w:rPr>
      </w:pPr>
      <w:r>
        <w:rPr>
          <w:rFonts w:ascii="Neuzeit Office" w:hAnsi="Neuzeit Office"/>
        </w:rPr>
        <w:t xml:space="preserve">- </w:t>
      </w:r>
      <w:r w:rsidR="00304BFF">
        <w:rPr>
          <w:rFonts w:ascii="Neuzeit Office" w:hAnsi="Neuzeit Office"/>
        </w:rPr>
        <w:t>coord</w:t>
      </w:r>
      <w:r>
        <w:rPr>
          <w:rFonts w:ascii="Neuzeit Office" w:hAnsi="Neuzeit Office"/>
        </w:rPr>
        <w:t>onner les équipes au plateau</w:t>
      </w:r>
      <w:r w:rsidR="00304BFF">
        <w:rPr>
          <w:rFonts w:ascii="Neuzeit Office" w:hAnsi="Neuzeit Office"/>
        </w:rPr>
        <w:t xml:space="preserve"> </w:t>
      </w:r>
      <w:r w:rsidR="00C85F52" w:rsidRPr="00C85F52">
        <w:rPr>
          <w:rFonts w:ascii="Neuzeit Office" w:hAnsi="Neuzeit Office"/>
        </w:rPr>
        <w:t>avec les autres se</w:t>
      </w:r>
      <w:r w:rsidR="00304BFF">
        <w:rPr>
          <w:rFonts w:ascii="Neuzeit Office" w:hAnsi="Neuzeit Office"/>
        </w:rPr>
        <w:t xml:space="preserve">rvices de la direction technique ; </w:t>
      </w:r>
    </w:p>
    <w:p w14:paraId="674A953C" w14:textId="673147EF" w:rsidR="00C85F52" w:rsidRDefault="00C85F52" w:rsidP="00437127">
      <w:pPr>
        <w:ind w:left="709"/>
        <w:rPr>
          <w:rFonts w:ascii="Neuzeit Office" w:hAnsi="Neuzeit Office"/>
        </w:rPr>
      </w:pPr>
      <w:r w:rsidRPr="00C85F52">
        <w:rPr>
          <w:rFonts w:ascii="Neuzeit Office" w:hAnsi="Neuzeit Office"/>
        </w:rPr>
        <w:t xml:space="preserve">- </w:t>
      </w:r>
      <w:r w:rsidR="000227DF">
        <w:rPr>
          <w:rFonts w:ascii="Neuzeit Office" w:hAnsi="Neuzeit Office"/>
        </w:rPr>
        <w:t>é</w:t>
      </w:r>
      <w:r w:rsidRPr="00C85F52">
        <w:rPr>
          <w:rFonts w:ascii="Neuzeit Office" w:hAnsi="Neuzeit Office"/>
        </w:rPr>
        <w:t>tablir, adapter, la « conduite » plateau/ cintres / accessoires des spectacles avec les étudiants</w:t>
      </w:r>
      <w:r w:rsidR="00304BFF">
        <w:rPr>
          <w:rFonts w:ascii="Neuzeit Office" w:hAnsi="Neuzeit Office"/>
        </w:rPr>
        <w:t> ;</w:t>
      </w:r>
      <w:r w:rsidRPr="00C85F52">
        <w:rPr>
          <w:rFonts w:ascii="Neuzeit Office" w:hAnsi="Neuzeit Office"/>
        </w:rPr>
        <w:t xml:space="preserve"> </w:t>
      </w:r>
    </w:p>
    <w:p w14:paraId="4ACC0A45" w14:textId="023568B1" w:rsidR="00C85F52" w:rsidRDefault="00C85F52" w:rsidP="00437127">
      <w:pPr>
        <w:ind w:left="709"/>
        <w:rPr>
          <w:rFonts w:ascii="Neuzeit Office" w:hAnsi="Neuzeit Office"/>
        </w:rPr>
      </w:pPr>
      <w:r w:rsidRPr="00C85F52">
        <w:rPr>
          <w:rFonts w:ascii="Neuzeit Office" w:hAnsi="Neuzeit Office"/>
        </w:rPr>
        <w:t xml:space="preserve">- </w:t>
      </w:r>
      <w:r w:rsidR="000227DF">
        <w:rPr>
          <w:rFonts w:ascii="Neuzeit Office" w:hAnsi="Neuzeit Office"/>
        </w:rPr>
        <w:t>prendre en charge l</w:t>
      </w:r>
      <w:r w:rsidRPr="00C85F52">
        <w:rPr>
          <w:rFonts w:ascii="Neuzeit Office" w:hAnsi="Neuzeit Office"/>
        </w:rPr>
        <w:t>es régies plateau</w:t>
      </w:r>
      <w:r w:rsidR="000227DF">
        <w:rPr>
          <w:rFonts w:ascii="Neuzeit Office" w:hAnsi="Neuzeit Office"/>
        </w:rPr>
        <w:t>.</w:t>
      </w:r>
      <w:r w:rsidRPr="00C85F52">
        <w:rPr>
          <w:rFonts w:ascii="Neuzeit Office" w:hAnsi="Neuzeit Office"/>
        </w:rPr>
        <w:t xml:space="preserve"> </w:t>
      </w:r>
    </w:p>
    <w:p w14:paraId="0C3B051C" w14:textId="77777777" w:rsidR="000227DF" w:rsidRDefault="000227DF" w:rsidP="00437127">
      <w:pPr>
        <w:ind w:left="709"/>
        <w:rPr>
          <w:rFonts w:ascii="Neuzeit Office" w:hAnsi="Neuzeit Office"/>
        </w:rPr>
      </w:pPr>
    </w:p>
    <w:p w14:paraId="490F4C04" w14:textId="39CBD14A" w:rsidR="004033F3" w:rsidRDefault="000227DF" w:rsidP="00437127">
      <w:pPr>
        <w:ind w:left="709"/>
        <w:rPr>
          <w:rFonts w:ascii="Neuzeit Office" w:hAnsi="Neuzeit Office"/>
        </w:rPr>
      </w:pPr>
      <w:r>
        <w:rPr>
          <w:rFonts w:ascii="Neuzeit Office" w:hAnsi="Neuzeit Office"/>
        </w:rPr>
        <w:t>3</w:t>
      </w:r>
      <w:r w:rsidR="00C85F52" w:rsidRPr="00C85F52">
        <w:rPr>
          <w:rFonts w:ascii="Neuzeit Office" w:hAnsi="Neuzeit Office"/>
        </w:rPr>
        <w:t xml:space="preserve">/ </w:t>
      </w:r>
      <w:r w:rsidR="009647AB">
        <w:rPr>
          <w:rFonts w:ascii="Neuzeit Office" w:hAnsi="Neuzeit Office"/>
        </w:rPr>
        <w:t>être r</w:t>
      </w:r>
      <w:r w:rsidR="00C85F52" w:rsidRPr="00C85F52">
        <w:rPr>
          <w:rFonts w:ascii="Neuzeit Office" w:hAnsi="Neuzeit Office"/>
        </w:rPr>
        <w:t>éférent</w:t>
      </w:r>
      <w:r w:rsidR="009647AB">
        <w:rPr>
          <w:rFonts w:ascii="Neuzeit Office" w:hAnsi="Neuzeit Office"/>
        </w:rPr>
        <w:t>/référente</w:t>
      </w:r>
      <w:r w:rsidR="00C85F52" w:rsidRPr="00C85F52">
        <w:rPr>
          <w:rFonts w:ascii="Neuzeit Office" w:hAnsi="Neuzeit Office"/>
        </w:rPr>
        <w:t xml:space="preserve"> technique sur certain</w:t>
      </w:r>
      <w:r w:rsidR="009647AB">
        <w:rPr>
          <w:rFonts w:ascii="Neuzeit Office" w:hAnsi="Neuzeit Office"/>
        </w:rPr>
        <w:t>s</w:t>
      </w:r>
      <w:r w:rsidR="00C85F52" w:rsidRPr="00C85F52">
        <w:rPr>
          <w:rFonts w:ascii="Neuzeit Office" w:hAnsi="Neuzeit Office"/>
        </w:rPr>
        <w:t xml:space="preserve"> événement</w:t>
      </w:r>
      <w:r w:rsidR="009647AB">
        <w:rPr>
          <w:rFonts w:ascii="Neuzeit Office" w:hAnsi="Neuzeit Office"/>
        </w:rPr>
        <w:t>s</w:t>
      </w:r>
      <w:r w:rsidR="00C85F52" w:rsidRPr="00C85F52">
        <w:rPr>
          <w:rFonts w:ascii="Neuzeit Office" w:hAnsi="Neuzeit Office"/>
        </w:rPr>
        <w:t xml:space="preserve"> : </w:t>
      </w:r>
    </w:p>
    <w:p w14:paraId="4C95861D" w14:textId="509F05B8" w:rsidR="004033F3" w:rsidRDefault="00C85F52" w:rsidP="00437127">
      <w:pPr>
        <w:ind w:left="709"/>
        <w:rPr>
          <w:rFonts w:ascii="Neuzeit Office" w:hAnsi="Neuzeit Office"/>
        </w:rPr>
      </w:pPr>
      <w:r w:rsidRPr="00C85F52">
        <w:rPr>
          <w:rFonts w:ascii="Neuzeit Office" w:hAnsi="Neuzeit Office"/>
        </w:rPr>
        <w:t xml:space="preserve">- </w:t>
      </w:r>
      <w:r w:rsidR="009647AB">
        <w:rPr>
          <w:rFonts w:ascii="Neuzeit Office" w:hAnsi="Neuzeit Office"/>
        </w:rPr>
        <w:t>analyser, p</w:t>
      </w:r>
      <w:r w:rsidRPr="00C85F52">
        <w:rPr>
          <w:rFonts w:ascii="Neuzeit Office" w:hAnsi="Neuzeit Office"/>
        </w:rPr>
        <w:t>rendre en charge</w:t>
      </w:r>
      <w:r w:rsidR="009647AB">
        <w:rPr>
          <w:rFonts w:ascii="Neuzeit Office" w:hAnsi="Neuzeit Office"/>
        </w:rPr>
        <w:t>, et traiter</w:t>
      </w:r>
      <w:r w:rsidRPr="00C85F52">
        <w:rPr>
          <w:rFonts w:ascii="Neuzeit Office" w:hAnsi="Neuzeit Office"/>
        </w:rPr>
        <w:t xml:space="preserve"> les fiches techniques </w:t>
      </w:r>
      <w:r w:rsidR="009647AB">
        <w:rPr>
          <w:rFonts w:ascii="Neuzeit Office" w:hAnsi="Neuzeit Office"/>
        </w:rPr>
        <w:t>d</w:t>
      </w:r>
      <w:r w:rsidRPr="00C85F52">
        <w:rPr>
          <w:rFonts w:ascii="Neuzeit Office" w:hAnsi="Neuzeit Office"/>
        </w:rPr>
        <w:t xml:space="preserve">es projets </w:t>
      </w:r>
      <w:r w:rsidR="009647AB">
        <w:rPr>
          <w:rFonts w:ascii="Neuzeit Office" w:hAnsi="Neuzeit Office"/>
        </w:rPr>
        <w:t>pédagogiques ou des spectacles accueillis</w:t>
      </w:r>
      <w:r w:rsidRPr="00C85F52">
        <w:rPr>
          <w:rFonts w:ascii="Neuzeit Office" w:hAnsi="Neuzeit Office"/>
        </w:rPr>
        <w:t xml:space="preserve"> ; </w:t>
      </w:r>
    </w:p>
    <w:p w14:paraId="7C7F5B87" w14:textId="79577470" w:rsidR="004033F3" w:rsidRDefault="00C85F52" w:rsidP="00437127">
      <w:pPr>
        <w:ind w:left="709"/>
        <w:rPr>
          <w:rFonts w:ascii="Neuzeit Office" w:hAnsi="Neuzeit Office"/>
        </w:rPr>
      </w:pPr>
      <w:r w:rsidRPr="00C85F52">
        <w:rPr>
          <w:rFonts w:ascii="Neuzeit Office" w:hAnsi="Neuzeit Office"/>
        </w:rPr>
        <w:t xml:space="preserve">- </w:t>
      </w:r>
      <w:r w:rsidR="009647AB">
        <w:rPr>
          <w:rFonts w:ascii="Neuzeit Office" w:hAnsi="Neuzeit Office"/>
        </w:rPr>
        <w:t>p</w:t>
      </w:r>
      <w:r w:rsidRPr="00C85F52">
        <w:rPr>
          <w:rFonts w:ascii="Neuzeit Office" w:hAnsi="Neuzeit Office"/>
        </w:rPr>
        <w:t>réparer et suivre l'utilisation générale des plateaux et locaux scéniques</w:t>
      </w:r>
      <w:r w:rsidR="009647AB">
        <w:rPr>
          <w:rFonts w:ascii="Neuzeit Office" w:hAnsi="Neuzeit Office"/>
        </w:rPr>
        <w:t> ;</w:t>
      </w:r>
      <w:r w:rsidRPr="00C85F52">
        <w:rPr>
          <w:rFonts w:ascii="Neuzeit Office" w:hAnsi="Neuzeit Office"/>
        </w:rPr>
        <w:t xml:space="preserve"> </w:t>
      </w:r>
    </w:p>
    <w:p w14:paraId="4D7AB4A5" w14:textId="19AC8675" w:rsidR="00C85F52" w:rsidRDefault="00C85F52" w:rsidP="00437127">
      <w:pPr>
        <w:ind w:left="709"/>
        <w:rPr>
          <w:rFonts w:ascii="Neuzeit Office" w:hAnsi="Neuzeit Office"/>
        </w:rPr>
      </w:pPr>
      <w:r w:rsidRPr="00C85F52">
        <w:rPr>
          <w:rFonts w:ascii="Neuzeit Office" w:hAnsi="Neuzeit Office"/>
        </w:rPr>
        <w:t xml:space="preserve">- </w:t>
      </w:r>
      <w:r w:rsidR="009647AB">
        <w:rPr>
          <w:rFonts w:ascii="Neuzeit Office" w:hAnsi="Neuzeit Office"/>
        </w:rPr>
        <w:t>s</w:t>
      </w:r>
      <w:r w:rsidRPr="00C85F52">
        <w:rPr>
          <w:rFonts w:ascii="Neuzeit Office" w:hAnsi="Neuzeit Office"/>
        </w:rPr>
        <w:t>uperviser le fonctionnement des espaces scéniques en lien avec les activités scéniques et pédagogiqu</w:t>
      </w:r>
      <w:r w:rsidR="009647AB">
        <w:rPr>
          <w:rFonts w:ascii="Neuzeit Office" w:hAnsi="Neuzeit Office"/>
        </w:rPr>
        <w:t>es</w:t>
      </w:r>
      <w:r w:rsidR="0005376D">
        <w:rPr>
          <w:rFonts w:ascii="Neuzeit Office" w:hAnsi="Neuzeit Office"/>
        </w:rPr>
        <w:t>.</w:t>
      </w:r>
    </w:p>
    <w:p w14:paraId="3E6BCBCA" w14:textId="77777777" w:rsidR="004033F3" w:rsidRDefault="004033F3" w:rsidP="009647AB">
      <w:pPr>
        <w:rPr>
          <w:rFonts w:ascii="Neuzeit Office" w:hAnsi="Neuzeit Office"/>
        </w:rPr>
      </w:pPr>
    </w:p>
    <w:p w14:paraId="6F0E6907" w14:textId="48B8006C" w:rsidR="004033F3" w:rsidRPr="0005376D" w:rsidRDefault="000227DF" w:rsidP="00437127">
      <w:pPr>
        <w:ind w:left="709"/>
        <w:rPr>
          <w:rFonts w:ascii="Neuzeit Office" w:hAnsi="Neuzeit Office"/>
        </w:rPr>
      </w:pPr>
      <w:r>
        <w:rPr>
          <w:rFonts w:ascii="Neuzeit Office" w:hAnsi="Neuzeit Office"/>
        </w:rPr>
        <w:t>4</w:t>
      </w:r>
      <w:r w:rsidR="004033F3" w:rsidRPr="0005376D">
        <w:rPr>
          <w:rFonts w:ascii="Neuzeit Office" w:hAnsi="Neuzeit Office"/>
        </w:rPr>
        <w:t>/missions diverses</w:t>
      </w:r>
    </w:p>
    <w:p w14:paraId="142FD928" w14:textId="4DBEA9DB" w:rsidR="009D66CD" w:rsidRPr="0005376D" w:rsidRDefault="009647AB" w:rsidP="00437127">
      <w:pPr>
        <w:ind w:left="709"/>
        <w:rPr>
          <w:rFonts w:ascii="Neuzeit Office" w:hAnsi="Neuzeit Office"/>
        </w:rPr>
      </w:pPr>
      <w:r w:rsidRPr="0005376D">
        <w:rPr>
          <w:rFonts w:ascii="Neuzeit Office" w:hAnsi="Neuzeit Office"/>
        </w:rPr>
        <w:t xml:space="preserve">- </w:t>
      </w:r>
      <w:r w:rsidR="000227DF">
        <w:rPr>
          <w:rFonts w:ascii="Neuzeit Office" w:hAnsi="Neuzeit Office"/>
        </w:rPr>
        <w:t xml:space="preserve">participation au </w:t>
      </w:r>
      <w:r w:rsidRPr="0005376D">
        <w:rPr>
          <w:rFonts w:ascii="Neuzeit Office" w:hAnsi="Neuzeit Office"/>
        </w:rPr>
        <w:t>suivi d</w:t>
      </w:r>
      <w:r w:rsidR="004033F3" w:rsidRPr="0005376D">
        <w:rPr>
          <w:rFonts w:ascii="Neuzeit Office" w:hAnsi="Neuzeit Office"/>
        </w:rPr>
        <w:t>es commandes de matériels et consommables,</w:t>
      </w:r>
      <w:r w:rsidRPr="0005376D">
        <w:rPr>
          <w:rFonts w:ascii="Neuzeit Office" w:hAnsi="Neuzeit Office"/>
        </w:rPr>
        <w:t xml:space="preserve"> et d</w:t>
      </w:r>
      <w:r w:rsidR="004033F3" w:rsidRPr="0005376D">
        <w:rPr>
          <w:rFonts w:ascii="Neuzeit Office" w:hAnsi="Neuzeit Office"/>
        </w:rPr>
        <w:t xml:space="preserve">es locations </w:t>
      </w:r>
      <w:r w:rsidRPr="0005376D">
        <w:rPr>
          <w:rFonts w:ascii="Neuzeit Office" w:hAnsi="Neuzeit Office"/>
        </w:rPr>
        <w:t>dans le cadre du budget alloué ;</w:t>
      </w:r>
    </w:p>
    <w:p w14:paraId="1C4E02B6" w14:textId="52551178" w:rsidR="009D66CD" w:rsidRDefault="009647AB" w:rsidP="00437127">
      <w:pPr>
        <w:ind w:left="709"/>
        <w:rPr>
          <w:rFonts w:ascii="Neuzeit Office" w:hAnsi="Neuzeit Office"/>
        </w:rPr>
      </w:pPr>
      <w:r w:rsidRPr="0005376D">
        <w:rPr>
          <w:rFonts w:ascii="Neuzeit Office" w:hAnsi="Neuzeit Office"/>
        </w:rPr>
        <w:t xml:space="preserve">- </w:t>
      </w:r>
      <w:r w:rsidR="004033F3" w:rsidRPr="0005376D">
        <w:rPr>
          <w:rFonts w:ascii="Neuzeit Office" w:hAnsi="Neuzeit Office"/>
        </w:rPr>
        <w:t xml:space="preserve">force de proposition et de conseil auprès des étudiants pour la pratique de l'outil théâtre </w:t>
      </w:r>
      <w:r w:rsidR="009D66CD" w:rsidRPr="0005376D">
        <w:rPr>
          <w:rFonts w:ascii="Neuzeit Office" w:hAnsi="Neuzeit Office"/>
        </w:rPr>
        <w:t>et les consignes de sécurité</w:t>
      </w:r>
      <w:r w:rsidR="000227DF">
        <w:rPr>
          <w:rFonts w:ascii="Neuzeit Office" w:hAnsi="Neuzeit Office"/>
        </w:rPr>
        <w:t> ;</w:t>
      </w:r>
    </w:p>
    <w:p w14:paraId="10316F0B" w14:textId="5C4C74CE" w:rsidR="000227DF" w:rsidRDefault="000227DF" w:rsidP="00437127">
      <w:pPr>
        <w:ind w:left="709"/>
        <w:rPr>
          <w:rFonts w:ascii="Neuzeit Office" w:hAnsi="Neuzeit Office"/>
        </w:rPr>
      </w:pPr>
      <w:r>
        <w:rPr>
          <w:rFonts w:ascii="Neuzeit Office" w:hAnsi="Neuzeit Office"/>
        </w:rPr>
        <w:t>- garant du respect des règles de sécurité et de port des EPI appliquées au plateau/cintres/gestion des accessoires ;</w:t>
      </w:r>
    </w:p>
    <w:p w14:paraId="2ABEE891" w14:textId="1A1A7F56" w:rsidR="000227DF" w:rsidRPr="0005376D" w:rsidRDefault="000227DF" w:rsidP="00437127">
      <w:pPr>
        <w:ind w:left="709"/>
        <w:rPr>
          <w:rFonts w:ascii="Neuzeit Office" w:hAnsi="Neuzeit Office"/>
        </w:rPr>
      </w:pPr>
      <w:r>
        <w:rPr>
          <w:rFonts w:ascii="Neuzeit Office" w:hAnsi="Neuzeit Office"/>
        </w:rPr>
        <w:t>- préparation des travaux de maintenance périodique, de modification et de développement des installations scéniques.</w:t>
      </w:r>
    </w:p>
    <w:p w14:paraId="038D8F06" w14:textId="77777777" w:rsidR="004033F3" w:rsidRDefault="004033F3" w:rsidP="009D66CD">
      <w:pPr>
        <w:rPr>
          <w:rFonts w:ascii="Neuzeit Office" w:hAnsi="Neuzeit Office"/>
        </w:rPr>
      </w:pPr>
    </w:p>
    <w:p w14:paraId="21669B41" w14:textId="77777777" w:rsidR="00917F0A" w:rsidRPr="00917F0A" w:rsidRDefault="00917F0A" w:rsidP="00917F0A">
      <w:pPr>
        <w:pStyle w:val="Paragraphedeliste"/>
        <w:ind w:left="1428"/>
        <w:rPr>
          <w:rFonts w:ascii="Neuzeit Office" w:hAnsi="Neuzeit Office"/>
        </w:rPr>
      </w:pPr>
    </w:p>
    <w:p w14:paraId="785EDA76" w14:textId="77777777" w:rsidR="006868DF" w:rsidRPr="00917F0A" w:rsidRDefault="006868DF" w:rsidP="00917F0A">
      <w:pPr>
        <w:pStyle w:val="Paragraphedeliste"/>
        <w:numPr>
          <w:ilvl w:val="0"/>
          <w:numId w:val="11"/>
        </w:numPr>
        <w:rPr>
          <w:rFonts w:ascii="Neuzeit Office" w:hAnsi="Neuzeit Office"/>
          <w:b/>
        </w:rPr>
      </w:pPr>
      <w:r w:rsidRPr="00917F0A">
        <w:rPr>
          <w:rFonts w:ascii="Neuzeit Office" w:hAnsi="Neuzeit Office"/>
          <w:b/>
        </w:rPr>
        <w:t>Profil</w:t>
      </w:r>
      <w:r w:rsidR="00150DC0" w:rsidRPr="00917F0A">
        <w:rPr>
          <w:rFonts w:ascii="Neuzeit Office" w:hAnsi="Neuzeit Office"/>
          <w:b/>
        </w:rPr>
        <w:t xml:space="preserve"> de poste </w:t>
      </w:r>
    </w:p>
    <w:p w14:paraId="69EFD681" w14:textId="77777777" w:rsidR="00150DC0" w:rsidRPr="00150DC0" w:rsidRDefault="00150DC0" w:rsidP="006868DF">
      <w:pPr>
        <w:tabs>
          <w:tab w:val="num" w:pos="392"/>
        </w:tabs>
        <w:ind w:left="709"/>
        <w:rPr>
          <w:rFonts w:ascii="Neuzeit Office" w:hAnsi="Neuzeit Office"/>
          <w:b/>
        </w:rPr>
      </w:pPr>
      <w:r w:rsidRPr="00150DC0">
        <w:rPr>
          <w:rFonts w:ascii="Neuzeit Office" w:hAnsi="Neuzeit Office"/>
          <w:b/>
        </w:rPr>
        <w:t xml:space="preserve">Connaissances et </w:t>
      </w:r>
      <w:r w:rsidR="00F71387">
        <w:rPr>
          <w:rFonts w:ascii="Neuzeit Office" w:hAnsi="Neuzeit Office"/>
          <w:b/>
        </w:rPr>
        <w:t>A</w:t>
      </w:r>
      <w:r>
        <w:rPr>
          <w:rFonts w:ascii="Neuzeit Office" w:hAnsi="Neuzeit Office"/>
          <w:b/>
        </w:rPr>
        <w:t>ptitudes</w:t>
      </w:r>
      <w:r w:rsidRPr="00150DC0">
        <w:rPr>
          <w:rFonts w:ascii="Neuzeit Office" w:hAnsi="Neuzeit Office"/>
          <w:b/>
        </w:rPr>
        <w:t xml:space="preserve"> techniques</w:t>
      </w:r>
      <w:r>
        <w:rPr>
          <w:rFonts w:ascii="Neuzeit Office" w:hAnsi="Neuzeit Office"/>
          <w:b/>
        </w:rPr>
        <w:t> :</w:t>
      </w:r>
    </w:p>
    <w:p w14:paraId="2601FB2B" w14:textId="77777777" w:rsidR="006868DF" w:rsidRDefault="006868DF" w:rsidP="00917F0A">
      <w:pPr>
        <w:numPr>
          <w:ilvl w:val="0"/>
          <w:numId w:val="2"/>
        </w:numPr>
        <w:rPr>
          <w:rFonts w:ascii="Neuzeit Office" w:hAnsi="Neuzeit Office"/>
        </w:rPr>
      </w:pPr>
      <w:r w:rsidRPr="006868DF">
        <w:rPr>
          <w:rFonts w:ascii="Neuzeit Office" w:hAnsi="Neuzeit Office"/>
        </w:rPr>
        <w:t>Maîtrise des techniques de mise en œuvre d'un spectacle dan</w:t>
      </w:r>
      <w:r w:rsidR="00F71387">
        <w:rPr>
          <w:rFonts w:ascii="Neuzeit Office" w:hAnsi="Neuzeit Office"/>
        </w:rPr>
        <w:t>s les domaines de la machinerie</w:t>
      </w:r>
      <w:r w:rsidR="00BA5A70">
        <w:rPr>
          <w:rFonts w:ascii="Neuzeit Office" w:hAnsi="Neuzeit Office"/>
        </w:rPr>
        <w:t>, accroches et levages, cintres (contrebalancés, motorisés et informatisés)</w:t>
      </w:r>
      <w:r w:rsidR="00917F0A">
        <w:rPr>
          <w:rFonts w:ascii="Neuzeit Office" w:hAnsi="Neuzeit Office"/>
        </w:rPr>
        <w:t> ;</w:t>
      </w:r>
    </w:p>
    <w:p w14:paraId="350D5825" w14:textId="77777777" w:rsidR="00BA5A70" w:rsidRPr="006868DF" w:rsidRDefault="00917F0A" w:rsidP="00917F0A">
      <w:pPr>
        <w:numPr>
          <w:ilvl w:val="0"/>
          <w:numId w:val="2"/>
        </w:numPr>
        <w:rPr>
          <w:rFonts w:ascii="Neuzeit Office" w:hAnsi="Neuzeit Office"/>
        </w:rPr>
      </w:pPr>
      <w:r>
        <w:rPr>
          <w:rFonts w:ascii="Neuzeit Office" w:hAnsi="Neuzeit Office"/>
        </w:rPr>
        <w:t>Maitrise d</w:t>
      </w:r>
      <w:r w:rsidR="00BA5A70">
        <w:rPr>
          <w:rFonts w:ascii="Neuzeit Office" w:hAnsi="Neuzeit Office"/>
        </w:rPr>
        <w:t xml:space="preserve">es règles de sécurité et </w:t>
      </w:r>
      <w:r>
        <w:rPr>
          <w:rFonts w:ascii="Neuzeit Office" w:hAnsi="Neuzeit Office"/>
        </w:rPr>
        <w:t xml:space="preserve">de </w:t>
      </w:r>
      <w:r w:rsidR="00BA5A70">
        <w:rPr>
          <w:rFonts w:ascii="Neuzeit Office" w:hAnsi="Neuzeit Office"/>
        </w:rPr>
        <w:t>la réglementation</w:t>
      </w:r>
      <w:r>
        <w:rPr>
          <w:rFonts w:ascii="Neuzeit Office" w:hAnsi="Neuzeit Office"/>
        </w:rPr>
        <w:t xml:space="preserve"> applicable ;</w:t>
      </w:r>
    </w:p>
    <w:p w14:paraId="1A997409" w14:textId="20E11DCE" w:rsidR="00150DC0" w:rsidRPr="000227DF" w:rsidRDefault="00150DC0" w:rsidP="000227DF">
      <w:pPr>
        <w:numPr>
          <w:ilvl w:val="0"/>
          <w:numId w:val="2"/>
        </w:numPr>
        <w:rPr>
          <w:rFonts w:ascii="Neuzeit Office" w:hAnsi="Neuzeit Office"/>
        </w:rPr>
      </w:pPr>
      <w:r>
        <w:rPr>
          <w:rFonts w:ascii="Neuzeit Office" w:hAnsi="Neuzeit Office"/>
        </w:rPr>
        <w:t>Aptitude à la l</w:t>
      </w:r>
      <w:r w:rsidR="00F71387">
        <w:rPr>
          <w:rFonts w:ascii="Neuzeit Office" w:hAnsi="Neuzeit Office"/>
        </w:rPr>
        <w:t>ecture de plans</w:t>
      </w:r>
      <w:r w:rsidR="00917F0A">
        <w:rPr>
          <w:rFonts w:ascii="Neuzeit Office" w:hAnsi="Neuzeit Office"/>
        </w:rPr>
        <w:t> ;</w:t>
      </w:r>
    </w:p>
    <w:p w14:paraId="0C05492D" w14:textId="77777777" w:rsidR="00150DC0" w:rsidRPr="00917F0A" w:rsidRDefault="006868DF" w:rsidP="00917F0A">
      <w:pPr>
        <w:numPr>
          <w:ilvl w:val="0"/>
          <w:numId w:val="2"/>
        </w:numPr>
        <w:rPr>
          <w:rFonts w:ascii="Neuzeit Office" w:hAnsi="Neuzeit Office"/>
        </w:rPr>
      </w:pPr>
      <w:r w:rsidRPr="006868DF">
        <w:rPr>
          <w:rFonts w:ascii="Neuzeit Office" w:hAnsi="Neuzeit Office"/>
        </w:rPr>
        <w:t>Maîtrise de</w:t>
      </w:r>
      <w:r w:rsidR="00F71387">
        <w:rPr>
          <w:rFonts w:ascii="Neuzeit Office" w:hAnsi="Neuzeit Office"/>
        </w:rPr>
        <w:t>s outils informatiques courants</w:t>
      </w:r>
      <w:r w:rsidRPr="006868DF">
        <w:rPr>
          <w:rFonts w:ascii="Neuzeit Office" w:hAnsi="Neuzeit Office"/>
        </w:rPr>
        <w:t xml:space="preserve"> (Word, Excel, Autocad LT)</w:t>
      </w:r>
      <w:r w:rsidR="00917F0A">
        <w:rPr>
          <w:rFonts w:ascii="Neuzeit Office" w:hAnsi="Neuzeit Office"/>
        </w:rPr>
        <w:t> ;</w:t>
      </w:r>
    </w:p>
    <w:p w14:paraId="41D4F6E6" w14:textId="77777777" w:rsidR="00150DC0" w:rsidRPr="006868DF" w:rsidRDefault="00150DC0" w:rsidP="00917F0A">
      <w:pPr>
        <w:numPr>
          <w:ilvl w:val="0"/>
          <w:numId w:val="2"/>
        </w:numPr>
        <w:rPr>
          <w:rFonts w:ascii="Neuzeit Office" w:hAnsi="Neuzeit Office"/>
        </w:rPr>
      </w:pPr>
      <w:r w:rsidRPr="006868DF">
        <w:rPr>
          <w:rFonts w:ascii="Neuzeit Office" w:hAnsi="Neuzeit Office"/>
        </w:rPr>
        <w:t>Connaissance des EPI relatifs au pos</w:t>
      </w:r>
      <w:r w:rsidR="00F71387">
        <w:rPr>
          <w:rFonts w:ascii="Neuzeit Office" w:hAnsi="Neuzeit Office"/>
        </w:rPr>
        <w:t>te (état et utilisation)</w:t>
      </w:r>
      <w:r w:rsidR="00917F0A">
        <w:rPr>
          <w:rFonts w:ascii="Neuzeit Office" w:hAnsi="Neuzeit Office"/>
        </w:rPr>
        <w:t> ;</w:t>
      </w:r>
    </w:p>
    <w:p w14:paraId="2210AE32" w14:textId="77777777" w:rsidR="00150DC0" w:rsidRPr="006868DF" w:rsidRDefault="00150DC0" w:rsidP="00917F0A">
      <w:pPr>
        <w:numPr>
          <w:ilvl w:val="0"/>
          <w:numId w:val="2"/>
        </w:numPr>
        <w:rPr>
          <w:rFonts w:ascii="Neuzeit Office" w:hAnsi="Neuzeit Office"/>
        </w:rPr>
      </w:pPr>
      <w:r w:rsidRPr="006868DF">
        <w:rPr>
          <w:rFonts w:ascii="Neuzeit Office" w:hAnsi="Neuzeit Office"/>
        </w:rPr>
        <w:t>Titulaire du permis de conduire B (utilisation fréquente de véhicules, notamment utilitaires)</w:t>
      </w:r>
      <w:r w:rsidR="00917F0A">
        <w:rPr>
          <w:rFonts w:ascii="Neuzeit Office" w:hAnsi="Neuzeit Office"/>
        </w:rPr>
        <w:t> ;</w:t>
      </w:r>
    </w:p>
    <w:p w14:paraId="2A0D45AE" w14:textId="46B15146" w:rsidR="0005376D" w:rsidRPr="0005376D" w:rsidRDefault="00150DC0" w:rsidP="0005376D">
      <w:pPr>
        <w:numPr>
          <w:ilvl w:val="0"/>
          <w:numId w:val="2"/>
        </w:numPr>
        <w:rPr>
          <w:rFonts w:ascii="Neuzeit Office" w:hAnsi="Neuzeit Office"/>
        </w:rPr>
      </w:pPr>
      <w:r w:rsidRPr="006868DF">
        <w:rPr>
          <w:rFonts w:ascii="Neuzeit Office" w:hAnsi="Neuzeit Office"/>
        </w:rPr>
        <w:t>Habilitations électriques H1/B1,BR,BC/HC</w:t>
      </w:r>
      <w:r w:rsidR="00917F0A">
        <w:rPr>
          <w:rFonts w:ascii="Neuzeit Office" w:hAnsi="Neuzeit Office"/>
        </w:rPr>
        <w:t> ;</w:t>
      </w:r>
    </w:p>
    <w:p w14:paraId="21018D68" w14:textId="20B89A80" w:rsidR="00BA5A70" w:rsidRPr="009647AB" w:rsidRDefault="00150DC0" w:rsidP="009647AB">
      <w:pPr>
        <w:numPr>
          <w:ilvl w:val="0"/>
          <w:numId w:val="2"/>
        </w:numPr>
        <w:rPr>
          <w:rFonts w:ascii="Neuzeit Office" w:hAnsi="Neuzeit Office"/>
        </w:rPr>
      </w:pPr>
      <w:r w:rsidRPr="006868DF">
        <w:rPr>
          <w:rFonts w:ascii="Neuzeit Office" w:hAnsi="Neuzeit Office"/>
        </w:rPr>
        <w:t>CACES</w:t>
      </w:r>
      <w:r w:rsidR="00917F0A">
        <w:rPr>
          <w:rFonts w:ascii="Neuzeit Office" w:hAnsi="Neuzeit Office"/>
        </w:rPr>
        <w:t> ;</w:t>
      </w:r>
    </w:p>
    <w:p w14:paraId="539A8D1F" w14:textId="3DA84E2F" w:rsidR="00917F0A" w:rsidRDefault="00917F0A" w:rsidP="00917F0A">
      <w:pPr>
        <w:numPr>
          <w:ilvl w:val="0"/>
          <w:numId w:val="2"/>
        </w:numPr>
        <w:rPr>
          <w:rFonts w:ascii="Neuzeit Office" w:hAnsi="Neuzeit Office"/>
        </w:rPr>
      </w:pPr>
      <w:r>
        <w:rPr>
          <w:rFonts w:ascii="Neuzeit Office" w:hAnsi="Neuzeit Office"/>
        </w:rPr>
        <w:t xml:space="preserve">Connaissance de l’anglais technique du spectacle </w:t>
      </w:r>
      <w:r w:rsidR="009647AB">
        <w:rPr>
          <w:rFonts w:ascii="Neuzeit Office" w:hAnsi="Neuzeit Office"/>
        </w:rPr>
        <w:t>appréciée</w:t>
      </w:r>
      <w:r>
        <w:rPr>
          <w:rFonts w:ascii="Neuzeit Office" w:hAnsi="Neuzeit Office"/>
        </w:rPr>
        <w:t xml:space="preserve">. </w:t>
      </w:r>
    </w:p>
    <w:p w14:paraId="6B24BCE5" w14:textId="77777777" w:rsidR="00917F0A" w:rsidRPr="00150DC0" w:rsidRDefault="00917F0A" w:rsidP="00917F0A">
      <w:pPr>
        <w:ind w:left="708"/>
        <w:rPr>
          <w:rFonts w:ascii="Neuzeit Office" w:hAnsi="Neuzeit Office"/>
        </w:rPr>
      </w:pPr>
    </w:p>
    <w:p w14:paraId="7B6F86D6" w14:textId="77777777" w:rsidR="00150DC0" w:rsidRPr="00917F0A" w:rsidRDefault="00150DC0" w:rsidP="00917F0A">
      <w:pPr>
        <w:tabs>
          <w:tab w:val="num" w:pos="392"/>
        </w:tabs>
        <w:ind w:left="709"/>
        <w:rPr>
          <w:rFonts w:ascii="Neuzeit Office" w:hAnsi="Neuzeit Office"/>
          <w:b/>
        </w:rPr>
      </w:pPr>
      <w:r w:rsidRPr="00917F0A">
        <w:rPr>
          <w:rFonts w:ascii="Neuzeit Office" w:hAnsi="Neuzeit Office"/>
          <w:b/>
        </w:rPr>
        <w:t>Savoir-être :</w:t>
      </w:r>
    </w:p>
    <w:p w14:paraId="0094C472" w14:textId="77777777" w:rsidR="00BA5A70" w:rsidRDefault="00BA5A70" w:rsidP="00917F0A">
      <w:pPr>
        <w:numPr>
          <w:ilvl w:val="0"/>
          <w:numId w:val="2"/>
        </w:numPr>
        <w:rPr>
          <w:rFonts w:ascii="Neuzeit Office" w:hAnsi="Neuzeit Office"/>
        </w:rPr>
      </w:pPr>
      <w:r w:rsidRPr="006868DF">
        <w:rPr>
          <w:rFonts w:ascii="Neuzeit Office" w:hAnsi="Neuzeit Office"/>
        </w:rPr>
        <w:t xml:space="preserve">Sens du travail en équipe et des </w:t>
      </w:r>
      <w:r>
        <w:rPr>
          <w:rFonts w:ascii="Neuzeit Office" w:hAnsi="Neuzeit Office"/>
        </w:rPr>
        <w:t>relations humaines</w:t>
      </w:r>
      <w:r w:rsidR="00917F0A">
        <w:rPr>
          <w:rFonts w:ascii="Neuzeit Office" w:hAnsi="Neuzeit Office"/>
        </w:rPr>
        <w:t> ;</w:t>
      </w:r>
    </w:p>
    <w:p w14:paraId="64669D31" w14:textId="766DA5CA" w:rsidR="00BA5A70" w:rsidRPr="00BA5A70" w:rsidRDefault="00BA5A70" w:rsidP="00917F0A">
      <w:pPr>
        <w:numPr>
          <w:ilvl w:val="0"/>
          <w:numId w:val="2"/>
        </w:numPr>
        <w:rPr>
          <w:rFonts w:ascii="Neuzeit Office" w:hAnsi="Neuzeit Office"/>
        </w:rPr>
      </w:pPr>
      <w:r>
        <w:rPr>
          <w:rFonts w:ascii="Neuzeit Office" w:hAnsi="Neuzeit Office"/>
        </w:rPr>
        <w:t>Rigueur, organisation</w:t>
      </w:r>
      <w:r w:rsidR="000227DF">
        <w:rPr>
          <w:rFonts w:ascii="Neuzeit Office" w:hAnsi="Neuzeit Office"/>
        </w:rPr>
        <w:t> ;</w:t>
      </w:r>
    </w:p>
    <w:p w14:paraId="1B2357DC" w14:textId="77777777" w:rsidR="000227DF" w:rsidRDefault="006868DF" w:rsidP="000227DF">
      <w:pPr>
        <w:numPr>
          <w:ilvl w:val="0"/>
          <w:numId w:val="2"/>
        </w:numPr>
        <w:rPr>
          <w:rFonts w:ascii="Neuzeit Office" w:hAnsi="Neuzeit Office"/>
        </w:rPr>
      </w:pPr>
      <w:r w:rsidRPr="006868DF">
        <w:rPr>
          <w:rFonts w:ascii="Neuzeit Office" w:hAnsi="Neuzeit Office"/>
        </w:rPr>
        <w:t>Autonomie</w:t>
      </w:r>
      <w:r w:rsidR="00917F0A">
        <w:rPr>
          <w:rFonts w:ascii="Neuzeit Office" w:hAnsi="Neuzeit Office"/>
        </w:rPr>
        <w:t> ;</w:t>
      </w:r>
    </w:p>
    <w:p w14:paraId="15E4A404" w14:textId="39375778" w:rsidR="00437127" w:rsidRDefault="000227DF" w:rsidP="000227DF">
      <w:pPr>
        <w:numPr>
          <w:ilvl w:val="0"/>
          <w:numId w:val="2"/>
        </w:numPr>
        <w:rPr>
          <w:rFonts w:ascii="Neuzeit Office" w:hAnsi="Neuzeit Office"/>
        </w:rPr>
      </w:pPr>
      <w:r w:rsidRPr="000227DF">
        <w:rPr>
          <w:rFonts w:ascii="Neuzeit Office" w:hAnsi="Neuzeit Office"/>
        </w:rPr>
        <w:t>S</w:t>
      </w:r>
      <w:r w:rsidR="00150DC0" w:rsidRPr="000227DF">
        <w:rPr>
          <w:rFonts w:ascii="Neuzeit Office" w:hAnsi="Neuzeit Office"/>
        </w:rPr>
        <w:t xml:space="preserve">ens de la pédagogie et goût pour la transmission des savoirs et </w:t>
      </w:r>
      <w:r w:rsidR="00F71387" w:rsidRPr="000227DF">
        <w:rPr>
          <w:rFonts w:ascii="Neuzeit Office" w:hAnsi="Neuzeit Office"/>
        </w:rPr>
        <w:t>savoir-faire</w:t>
      </w:r>
      <w:r w:rsidRPr="000227DF">
        <w:rPr>
          <w:rFonts w:ascii="Neuzeit Office" w:hAnsi="Neuzeit Office"/>
        </w:rPr>
        <w:t>.</w:t>
      </w:r>
    </w:p>
    <w:p w14:paraId="12431AE4" w14:textId="77777777" w:rsidR="000227DF" w:rsidRPr="000227DF" w:rsidRDefault="000227DF" w:rsidP="000227DF">
      <w:pPr>
        <w:ind w:left="1068"/>
        <w:rPr>
          <w:rFonts w:ascii="Neuzeit Office" w:hAnsi="Neuzeit Office"/>
        </w:rPr>
      </w:pPr>
    </w:p>
    <w:p w14:paraId="1CA410F9" w14:textId="77777777" w:rsidR="00150DC0" w:rsidRPr="00150DC0" w:rsidRDefault="00150DC0" w:rsidP="00917F0A">
      <w:pPr>
        <w:pStyle w:val="Paragraphedeliste"/>
        <w:numPr>
          <w:ilvl w:val="0"/>
          <w:numId w:val="11"/>
        </w:numPr>
        <w:rPr>
          <w:rFonts w:ascii="Neuzeit Office" w:hAnsi="Neuzeit Office"/>
          <w:b/>
        </w:rPr>
      </w:pPr>
      <w:r w:rsidRPr="00150DC0">
        <w:rPr>
          <w:rFonts w:ascii="Neuzeit Office" w:hAnsi="Neuzeit Office"/>
          <w:b/>
        </w:rPr>
        <w:t>Informations pratiques</w:t>
      </w:r>
    </w:p>
    <w:p w14:paraId="5D2BD1AF" w14:textId="77777777" w:rsidR="006868DF" w:rsidRPr="006868DF" w:rsidRDefault="00157A36" w:rsidP="00150DC0">
      <w:pPr>
        <w:tabs>
          <w:tab w:val="num" w:pos="392"/>
        </w:tabs>
        <w:ind w:left="709"/>
        <w:rPr>
          <w:rFonts w:ascii="Neuzeit Office" w:hAnsi="Neuzeit Office"/>
        </w:rPr>
      </w:pPr>
      <w:r>
        <w:rPr>
          <w:rFonts w:ascii="Neuzeit Office" w:hAnsi="Neuzeit Office"/>
        </w:rPr>
        <w:t>D</w:t>
      </w:r>
      <w:r w:rsidR="00917F0A">
        <w:rPr>
          <w:rFonts w:ascii="Neuzeit Office" w:hAnsi="Neuzeit Office"/>
        </w:rPr>
        <w:t xml:space="preserve">isponibilité </w:t>
      </w:r>
      <w:r w:rsidR="002E687B">
        <w:rPr>
          <w:rFonts w:ascii="Neuzeit Office" w:hAnsi="Neuzeit Office"/>
        </w:rPr>
        <w:t xml:space="preserve">certains soirs et week-ends </w:t>
      </w:r>
      <w:r w:rsidR="00150DC0" w:rsidRPr="006868DF">
        <w:rPr>
          <w:rFonts w:ascii="Neuzeit Office" w:hAnsi="Neuzeit Office"/>
        </w:rPr>
        <w:t xml:space="preserve">(contraintes liées aux spectacles et aux déplacements). </w:t>
      </w:r>
    </w:p>
    <w:p w14:paraId="75180D5F" w14:textId="314F2B8A" w:rsidR="000859D1" w:rsidRDefault="00F71387" w:rsidP="002E687B">
      <w:pPr>
        <w:tabs>
          <w:tab w:val="num" w:pos="392"/>
        </w:tabs>
        <w:ind w:left="709"/>
        <w:rPr>
          <w:rFonts w:ascii="Neuzeit Office" w:hAnsi="Neuzeit Office"/>
        </w:rPr>
      </w:pPr>
      <w:r>
        <w:rPr>
          <w:rFonts w:ascii="Neuzeit Office" w:hAnsi="Neuzeit Office"/>
        </w:rPr>
        <w:t>Poste à temps plein</w:t>
      </w:r>
      <w:r w:rsidR="00FC79AC">
        <w:rPr>
          <w:rFonts w:ascii="Neuzeit Office" w:hAnsi="Neuzeit Office"/>
        </w:rPr>
        <w:t>.</w:t>
      </w:r>
    </w:p>
    <w:p w14:paraId="47DB1E97" w14:textId="42B0887D" w:rsidR="00847B71" w:rsidRDefault="00847B71" w:rsidP="002E687B">
      <w:pPr>
        <w:tabs>
          <w:tab w:val="num" w:pos="392"/>
        </w:tabs>
        <w:ind w:left="709"/>
        <w:rPr>
          <w:rFonts w:ascii="Neuzeit Office" w:hAnsi="Neuzeit Office"/>
        </w:rPr>
      </w:pPr>
      <w:r>
        <w:rPr>
          <w:rFonts w:ascii="Neuzeit Office" w:hAnsi="Neuzeit Office"/>
        </w:rPr>
        <w:t>47 jours de congés annuels + RTT (dont deux périodes de fermeture administrative en décembre et en juillet/août)</w:t>
      </w:r>
    </w:p>
    <w:p w14:paraId="349D07CD" w14:textId="77777777" w:rsidR="00847B71" w:rsidRPr="00707C7C" w:rsidRDefault="00847B71" w:rsidP="002E687B">
      <w:pPr>
        <w:tabs>
          <w:tab w:val="num" w:pos="392"/>
        </w:tabs>
        <w:ind w:left="709"/>
        <w:rPr>
          <w:rFonts w:ascii="Neuzeit Office" w:hAnsi="Neuzeit Office"/>
        </w:rPr>
      </w:pPr>
    </w:p>
    <w:p w14:paraId="36C5FDCF" w14:textId="02036D02" w:rsidR="009673D7" w:rsidRPr="009673D7" w:rsidRDefault="009673D7" w:rsidP="009673D7">
      <w:pPr>
        <w:ind w:left="709"/>
        <w:rPr>
          <w:rFonts w:ascii="Neuzeit Office" w:hAnsi="Neuzeit Office"/>
          <w:b/>
        </w:rPr>
      </w:pPr>
      <w:r w:rsidRPr="009673D7">
        <w:rPr>
          <w:rFonts w:ascii="Neuzeit Office" w:hAnsi="Neuzeit Office"/>
          <w:b/>
        </w:rPr>
        <w:t>Candidature (CV, lettre de motivation) à adresser au plus tard le</w:t>
      </w:r>
      <w:r w:rsidR="0005376D">
        <w:rPr>
          <w:rFonts w:ascii="Neuzeit Office" w:hAnsi="Neuzeit Office"/>
          <w:b/>
        </w:rPr>
        <w:t xml:space="preserve"> vendredi 1</w:t>
      </w:r>
      <w:r w:rsidR="00FC79AC">
        <w:rPr>
          <w:rFonts w:ascii="Neuzeit Office" w:hAnsi="Neuzeit Office"/>
          <w:b/>
        </w:rPr>
        <w:t>7</w:t>
      </w:r>
      <w:r w:rsidR="0005376D">
        <w:rPr>
          <w:rFonts w:ascii="Neuzeit Office" w:hAnsi="Neuzeit Office"/>
          <w:b/>
        </w:rPr>
        <w:t xml:space="preserve"> </w:t>
      </w:r>
      <w:r w:rsidR="00FC79AC">
        <w:rPr>
          <w:rFonts w:ascii="Neuzeit Office" w:hAnsi="Neuzeit Office"/>
          <w:b/>
        </w:rPr>
        <w:t>mai</w:t>
      </w:r>
      <w:r w:rsidR="0005376D">
        <w:rPr>
          <w:rFonts w:ascii="Neuzeit Office" w:hAnsi="Neuzeit Office"/>
          <w:b/>
        </w:rPr>
        <w:t xml:space="preserve"> 2024</w:t>
      </w:r>
      <w:r w:rsidR="003B4C2F">
        <w:rPr>
          <w:rFonts w:ascii="Neuzeit Office" w:hAnsi="Neuzeit Office"/>
          <w:b/>
        </w:rPr>
        <w:t xml:space="preserve"> </w:t>
      </w:r>
      <w:r w:rsidRPr="009673D7">
        <w:rPr>
          <w:rFonts w:ascii="Neuzeit Office" w:hAnsi="Neuzeit Office"/>
          <w:b/>
        </w:rPr>
        <w:t xml:space="preserve">à l’attention de : </w:t>
      </w:r>
    </w:p>
    <w:p w14:paraId="64A6B142" w14:textId="6F2E1279" w:rsidR="009673D7" w:rsidRPr="009673D7" w:rsidRDefault="009673D7" w:rsidP="009673D7">
      <w:pPr>
        <w:ind w:left="709"/>
        <w:rPr>
          <w:rFonts w:ascii="Neuzeit Office" w:hAnsi="Neuzeit Office"/>
          <w:b/>
        </w:rPr>
      </w:pPr>
      <w:r w:rsidRPr="009673D7">
        <w:rPr>
          <w:rFonts w:ascii="Neuzeit Office" w:hAnsi="Neuzeit Office"/>
          <w:b/>
        </w:rPr>
        <w:t xml:space="preserve">Monsieur </w:t>
      </w:r>
      <w:r w:rsidR="0005376D">
        <w:rPr>
          <w:rFonts w:ascii="Neuzeit Office" w:hAnsi="Neuzeit Office"/>
          <w:b/>
        </w:rPr>
        <w:t>Jean-Marc SKATCHKO</w:t>
      </w:r>
      <w:r w:rsidRPr="009673D7">
        <w:rPr>
          <w:rFonts w:ascii="Neuzeit Office" w:hAnsi="Neuzeit Office"/>
          <w:b/>
        </w:rPr>
        <w:t xml:space="preserve">, directeur </w:t>
      </w:r>
      <w:r w:rsidR="002E687B">
        <w:rPr>
          <w:rFonts w:ascii="Neuzeit Office" w:hAnsi="Neuzeit Office"/>
          <w:b/>
        </w:rPr>
        <w:t xml:space="preserve">technique </w:t>
      </w:r>
      <w:r w:rsidRPr="009673D7">
        <w:rPr>
          <w:rFonts w:ascii="Neuzeit Office" w:hAnsi="Neuzeit Office"/>
          <w:b/>
        </w:rPr>
        <w:t>de l’ENSATT</w:t>
      </w:r>
    </w:p>
    <w:p w14:paraId="69EB209E" w14:textId="77777777" w:rsidR="009673D7" w:rsidRPr="009673D7" w:rsidRDefault="009673D7" w:rsidP="009673D7">
      <w:pPr>
        <w:ind w:left="709"/>
        <w:rPr>
          <w:rFonts w:ascii="Neuzeit Office" w:hAnsi="Neuzeit Office"/>
          <w:b/>
        </w:rPr>
      </w:pPr>
      <w:r w:rsidRPr="009673D7">
        <w:rPr>
          <w:rFonts w:ascii="Neuzeit Office" w:hAnsi="Neuzeit Office"/>
          <w:b/>
        </w:rPr>
        <w:t xml:space="preserve">4, rue Sœur Bouvier </w:t>
      </w:r>
    </w:p>
    <w:p w14:paraId="7C4F3FF6" w14:textId="77777777" w:rsidR="009673D7" w:rsidRPr="009673D7" w:rsidRDefault="009673D7" w:rsidP="009673D7">
      <w:pPr>
        <w:ind w:left="709"/>
        <w:rPr>
          <w:rFonts w:ascii="Neuzeit Office" w:hAnsi="Neuzeit Office"/>
          <w:b/>
        </w:rPr>
      </w:pPr>
      <w:r w:rsidRPr="009673D7">
        <w:rPr>
          <w:rFonts w:ascii="Neuzeit Office" w:hAnsi="Neuzeit Office"/>
          <w:b/>
        </w:rPr>
        <w:t xml:space="preserve">69322 Lyon cedex 05 </w:t>
      </w:r>
    </w:p>
    <w:p w14:paraId="0755B629" w14:textId="77777777" w:rsidR="009673D7" w:rsidRDefault="009673D7" w:rsidP="009673D7">
      <w:pPr>
        <w:ind w:left="709"/>
        <w:rPr>
          <w:rFonts w:ascii="Neuzeit Office" w:hAnsi="Neuzeit Office"/>
          <w:b/>
        </w:rPr>
      </w:pPr>
      <w:r w:rsidRPr="009673D7">
        <w:rPr>
          <w:rFonts w:ascii="Neuzeit Office" w:hAnsi="Neuzeit Office"/>
          <w:b/>
        </w:rPr>
        <w:t xml:space="preserve">04.78.15.05.02 - </w:t>
      </w:r>
      <w:hyperlink r:id="rId8" w:history="1">
        <w:r w:rsidR="00DF205C" w:rsidRPr="001D55DF">
          <w:rPr>
            <w:rStyle w:val="Lienhypertexte"/>
            <w:rFonts w:ascii="Neuzeit Office" w:hAnsi="Neuzeit Office"/>
            <w:b/>
          </w:rPr>
          <w:t>recrutement@ensatt.fr</w:t>
        </w:r>
      </w:hyperlink>
      <w:r w:rsidR="00DF205C">
        <w:rPr>
          <w:rFonts w:ascii="Neuzeit Office" w:hAnsi="Neuzeit Office"/>
          <w:b/>
        </w:rPr>
        <w:t xml:space="preserve"> </w:t>
      </w:r>
    </w:p>
    <w:p w14:paraId="7E39E4AF" w14:textId="77777777" w:rsidR="00005F6F" w:rsidRPr="00F71387" w:rsidRDefault="00005F6F" w:rsidP="00707C7C">
      <w:pPr>
        <w:ind w:firstLine="708"/>
        <w:rPr>
          <w:rFonts w:ascii="Neuzeit Office" w:hAnsi="Neuzeit Office"/>
          <w:b/>
        </w:rPr>
      </w:pPr>
    </w:p>
    <w:sectPr w:rsidR="00005F6F" w:rsidRPr="00F713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D1CF" w14:textId="77777777" w:rsidR="00917F0A" w:rsidRDefault="00917F0A" w:rsidP="00FC1FE3">
      <w:r>
        <w:separator/>
      </w:r>
    </w:p>
  </w:endnote>
  <w:endnote w:type="continuationSeparator" w:id="0">
    <w:p w14:paraId="60EB8631" w14:textId="77777777" w:rsidR="00917F0A" w:rsidRDefault="00917F0A" w:rsidP="00FC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zeit Office">
    <w:altName w:val="Calibri"/>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21266"/>
      <w:docPartObj>
        <w:docPartGallery w:val="Page Numbers (Bottom of Page)"/>
        <w:docPartUnique/>
      </w:docPartObj>
    </w:sdtPr>
    <w:sdtEndPr/>
    <w:sdtContent>
      <w:sdt>
        <w:sdtPr>
          <w:id w:val="-1769616900"/>
          <w:docPartObj>
            <w:docPartGallery w:val="Page Numbers (Top of Page)"/>
            <w:docPartUnique/>
          </w:docPartObj>
        </w:sdtPr>
        <w:sdtEndPr/>
        <w:sdtContent>
          <w:p w14:paraId="68F1921D" w14:textId="77777777" w:rsidR="00917F0A" w:rsidRDefault="00917F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921E0">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921E0">
              <w:rPr>
                <w:b/>
                <w:bCs/>
                <w:noProof/>
              </w:rPr>
              <w:t>4</w:t>
            </w:r>
            <w:r>
              <w:rPr>
                <w:b/>
                <w:bCs/>
                <w:sz w:val="24"/>
                <w:szCs w:val="24"/>
              </w:rPr>
              <w:fldChar w:fldCharType="end"/>
            </w:r>
          </w:p>
        </w:sdtContent>
      </w:sdt>
    </w:sdtContent>
  </w:sdt>
  <w:p w14:paraId="167F5DB8" w14:textId="77777777" w:rsidR="00917F0A" w:rsidRDefault="00917F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826B" w14:textId="77777777" w:rsidR="00917F0A" w:rsidRDefault="00917F0A" w:rsidP="00FC1FE3">
      <w:r>
        <w:separator/>
      </w:r>
    </w:p>
  </w:footnote>
  <w:footnote w:type="continuationSeparator" w:id="0">
    <w:p w14:paraId="236CF3F5" w14:textId="77777777" w:rsidR="00917F0A" w:rsidRDefault="00917F0A" w:rsidP="00FC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89820"/>
      <w:docPartObj>
        <w:docPartGallery w:val="Watermarks"/>
        <w:docPartUnique/>
      </w:docPartObj>
    </w:sdtPr>
    <w:sdtEndPr/>
    <w:sdtContent>
      <w:p w14:paraId="661142F2" w14:textId="77777777" w:rsidR="00917F0A" w:rsidRDefault="00FC79AC">
        <w:pPr>
          <w:pStyle w:val="En-tte"/>
        </w:pPr>
        <w:r>
          <w:rPr>
            <w:noProof/>
            <w:lang w:eastAsia="fr-FR"/>
          </w:rPr>
          <w:pict w14:anchorId="2C9BD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236" o:spid="_x0000_s2061" type="#_x0000_t75" style="position:absolute;margin-left:0;margin-top:0;width:595.55pt;height:842.15pt;z-index:-251658752;mso-position-horizontal:center;mso-position-horizontal-relative:margin;mso-position-vertical:center;mso-position-vertical-relative:margin" o:allowincell="f">
              <v:imagedata r:id="rId1" o:title="Lettre-type-ENSATT-v05092019"/>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47"/>
    <w:multiLevelType w:val="hybridMultilevel"/>
    <w:tmpl w:val="FEA22894"/>
    <w:lvl w:ilvl="0" w:tplc="24A2B600">
      <w:start w:val="1"/>
      <w:numFmt w:val="bullet"/>
      <w:lvlText w:val=""/>
      <w:lvlJc w:val="left"/>
      <w:pPr>
        <w:tabs>
          <w:tab w:val="num" w:pos="319"/>
        </w:tabs>
        <w:ind w:left="432" w:hanging="284"/>
      </w:pPr>
      <w:rPr>
        <w:rFonts w:ascii="Wingdings" w:hAnsi="Wingdings" w:hint="default"/>
      </w:rPr>
    </w:lvl>
    <w:lvl w:ilvl="1" w:tplc="040C0003" w:tentative="1">
      <w:start w:val="1"/>
      <w:numFmt w:val="bullet"/>
      <w:lvlText w:val="o"/>
      <w:lvlJc w:val="left"/>
      <w:pPr>
        <w:tabs>
          <w:tab w:val="num" w:pos="908"/>
        </w:tabs>
        <w:ind w:left="908" w:hanging="360"/>
      </w:pPr>
      <w:rPr>
        <w:rFonts w:ascii="Courier New" w:hAnsi="Courier New" w:cs="Courier New" w:hint="default"/>
      </w:rPr>
    </w:lvl>
    <w:lvl w:ilvl="2" w:tplc="040C0005" w:tentative="1">
      <w:start w:val="1"/>
      <w:numFmt w:val="bullet"/>
      <w:lvlText w:val=""/>
      <w:lvlJc w:val="left"/>
      <w:pPr>
        <w:tabs>
          <w:tab w:val="num" w:pos="1628"/>
        </w:tabs>
        <w:ind w:left="1628" w:hanging="360"/>
      </w:pPr>
      <w:rPr>
        <w:rFonts w:ascii="Wingdings" w:hAnsi="Wingdings" w:hint="default"/>
      </w:rPr>
    </w:lvl>
    <w:lvl w:ilvl="3" w:tplc="040C0001" w:tentative="1">
      <w:start w:val="1"/>
      <w:numFmt w:val="bullet"/>
      <w:lvlText w:val=""/>
      <w:lvlJc w:val="left"/>
      <w:pPr>
        <w:tabs>
          <w:tab w:val="num" w:pos="2348"/>
        </w:tabs>
        <w:ind w:left="2348" w:hanging="360"/>
      </w:pPr>
      <w:rPr>
        <w:rFonts w:ascii="Symbol" w:hAnsi="Symbol" w:hint="default"/>
      </w:rPr>
    </w:lvl>
    <w:lvl w:ilvl="4" w:tplc="040C0003" w:tentative="1">
      <w:start w:val="1"/>
      <w:numFmt w:val="bullet"/>
      <w:lvlText w:val="o"/>
      <w:lvlJc w:val="left"/>
      <w:pPr>
        <w:tabs>
          <w:tab w:val="num" w:pos="3068"/>
        </w:tabs>
        <w:ind w:left="3068" w:hanging="360"/>
      </w:pPr>
      <w:rPr>
        <w:rFonts w:ascii="Courier New" w:hAnsi="Courier New" w:cs="Courier New" w:hint="default"/>
      </w:rPr>
    </w:lvl>
    <w:lvl w:ilvl="5" w:tplc="040C0005" w:tentative="1">
      <w:start w:val="1"/>
      <w:numFmt w:val="bullet"/>
      <w:lvlText w:val=""/>
      <w:lvlJc w:val="left"/>
      <w:pPr>
        <w:tabs>
          <w:tab w:val="num" w:pos="3788"/>
        </w:tabs>
        <w:ind w:left="3788" w:hanging="360"/>
      </w:pPr>
      <w:rPr>
        <w:rFonts w:ascii="Wingdings" w:hAnsi="Wingdings" w:hint="default"/>
      </w:rPr>
    </w:lvl>
    <w:lvl w:ilvl="6" w:tplc="040C0001" w:tentative="1">
      <w:start w:val="1"/>
      <w:numFmt w:val="bullet"/>
      <w:lvlText w:val=""/>
      <w:lvlJc w:val="left"/>
      <w:pPr>
        <w:tabs>
          <w:tab w:val="num" w:pos="4508"/>
        </w:tabs>
        <w:ind w:left="4508" w:hanging="360"/>
      </w:pPr>
      <w:rPr>
        <w:rFonts w:ascii="Symbol" w:hAnsi="Symbol" w:hint="default"/>
      </w:rPr>
    </w:lvl>
    <w:lvl w:ilvl="7" w:tplc="040C0003" w:tentative="1">
      <w:start w:val="1"/>
      <w:numFmt w:val="bullet"/>
      <w:lvlText w:val="o"/>
      <w:lvlJc w:val="left"/>
      <w:pPr>
        <w:tabs>
          <w:tab w:val="num" w:pos="5228"/>
        </w:tabs>
        <w:ind w:left="5228" w:hanging="360"/>
      </w:pPr>
      <w:rPr>
        <w:rFonts w:ascii="Courier New" w:hAnsi="Courier New" w:cs="Courier New" w:hint="default"/>
      </w:rPr>
    </w:lvl>
    <w:lvl w:ilvl="8" w:tplc="040C0005" w:tentative="1">
      <w:start w:val="1"/>
      <w:numFmt w:val="bullet"/>
      <w:lvlText w:val=""/>
      <w:lvlJc w:val="left"/>
      <w:pPr>
        <w:tabs>
          <w:tab w:val="num" w:pos="5948"/>
        </w:tabs>
        <w:ind w:left="5948" w:hanging="360"/>
      </w:pPr>
      <w:rPr>
        <w:rFonts w:ascii="Wingdings" w:hAnsi="Wingdings" w:hint="default"/>
      </w:rPr>
    </w:lvl>
  </w:abstractNum>
  <w:abstractNum w:abstractNumId="1" w15:restartNumberingAfterBreak="0">
    <w:nsid w:val="11395B23"/>
    <w:multiLevelType w:val="hybridMultilevel"/>
    <w:tmpl w:val="5028761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360"/>
        </w:tabs>
        <w:ind w:left="2360" w:hanging="360"/>
      </w:pPr>
      <w:rPr>
        <w:rFonts w:ascii="Courier New" w:hAnsi="Courier New" w:cs="Courier New" w:hint="default"/>
      </w:rPr>
    </w:lvl>
    <w:lvl w:ilvl="2" w:tplc="040C0005" w:tentative="1">
      <w:start w:val="1"/>
      <w:numFmt w:val="bullet"/>
      <w:lvlText w:val=""/>
      <w:lvlJc w:val="left"/>
      <w:pPr>
        <w:tabs>
          <w:tab w:val="num" w:pos="3080"/>
        </w:tabs>
        <w:ind w:left="3080" w:hanging="360"/>
      </w:pPr>
      <w:rPr>
        <w:rFonts w:ascii="Wingdings" w:hAnsi="Wingdings" w:hint="default"/>
      </w:rPr>
    </w:lvl>
    <w:lvl w:ilvl="3" w:tplc="040C0001" w:tentative="1">
      <w:start w:val="1"/>
      <w:numFmt w:val="bullet"/>
      <w:lvlText w:val=""/>
      <w:lvlJc w:val="left"/>
      <w:pPr>
        <w:tabs>
          <w:tab w:val="num" w:pos="3800"/>
        </w:tabs>
        <w:ind w:left="3800" w:hanging="360"/>
      </w:pPr>
      <w:rPr>
        <w:rFonts w:ascii="Symbol" w:hAnsi="Symbol" w:hint="default"/>
      </w:rPr>
    </w:lvl>
    <w:lvl w:ilvl="4" w:tplc="040C0003" w:tentative="1">
      <w:start w:val="1"/>
      <w:numFmt w:val="bullet"/>
      <w:lvlText w:val="o"/>
      <w:lvlJc w:val="left"/>
      <w:pPr>
        <w:tabs>
          <w:tab w:val="num" w:pos="4520"/>
        </w:tabs>
        <w:ind w:left="4520" w:hanging="360"/>
      </w:pPr>
      <w:rPr>
        <w:rFonts w:ascii="Courier New" w:hAnsi="Courier New" w:cs="Courier New" w:hint="default"/>
      </w:rPr>
    </w:lvl>
    <w:lvl w:ilvl="5" w:tplc="040C0005" w:tentative="1">
      <w:start w:val="1"/>
      <w:numFmt w:val="bullet"/>
      <w:lvlText w:val=""/>
      <w:lvlJc w:val="left"/>
      <w:pPr>
        <w:tabs>
          <w:tab w:val="num" w:pos="5240"/>
        </w:tabs>
        <w:ind w:left="5240" w:hanging="360"/>
      </w:pPr>
      <w:rPr>
        <w:rFonts w:ascii="Wingdings" w:hAnsi="Wingdings" w:hint="default"/>
      </w:rPr>
    </w:lvl>
    <w:lvl w:ilvl="6" w:tplc="040C0001" w:tentative="1">
      <w:start w:val="1"/>
      <w:numFmt w:val="bullet"/>
      <w:lvlText w:val=""/>
      <w:lvlJc w:val="left"/>
      <w:pPr>
        <w:tabs>
          <w:tab w:val="num" w:pos="5960"/>
        </w:tabs>
        <w:ind w:left="5960" w:hanging="360"/>
      </w:pPr>
      <w:rPr>
        <w:rFonts w:ascii="Symbol" w:hAnsi="Symbol" w:hint="default"/>
      </w:rPr>
    </w:lvl>
    <w:lvl w:ilvl="7" w:tplc="040C0003" w:tentative="1">
      <w:start w:val="1"/>
      <w:numFmt w:val="bullet"/>
      <w:lvlText w:val="o"/>
      <w:lvlJc w:val="left"/>
      <w:pPr>
        <w:tabs>
          <w:tab w:val="num" w:pos="6680"/>
        </w:tabs>
        <w:ind w:left="6680" w:hanging="360"/>
      </w:pPr>
      <w:rPr>
        <w:rFonts w:ascii="Courier New" w:hAnsi="Courier New" w:cs="Courier New" w:hint="default"/>
      </w:rPr>
    </w:lvl>
    <w:lvl w:ilvl="8" w:tplc="040C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223E676F"/>
    <w:multiLevelType w:val="hybridMultilevel"/>
    <w:tmpl w:val="CF20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055FAC"/>
    <w:multiLevelType w:val="hybridMultilevel"/>
    <w:tmpl w:val="B462B576"/>
    <w:lvl w:ilvl="0" w:tplc="D0FA989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3B7D7562"/>
    <w:multiLevelType w:val="hybridMultilevel"/>
    <w:tmpl w:val="ED58E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790430"/>
    <w:multiLevelType w:val="hybridMultilevel"/>
    <w:tmpl w:val="CDFA6F6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360"/>
        </w:tabs>
        <w:ind w:left="2360" w:hanging="360"/>
      </w:pPr>
      <w:rPr>
        <w:rFonts w:ascii="Courier New" w:hAnsi="Courier New" w:cs="Courier New" w:hint="default"/>
      </w:rPr>
    </w:lvl>
    <w:lvl w:ilvl="2" w:tplc="040C0005" w:tentative="1">
      <w:start w:val="1"/>
      <w:numFmt w:val="bullet"/>
      <w:lvlText w:val=""/>
      <w:lvlJc w:val="left"/>
      <w:pPr>
        <w:tabs>
          <w:tab w:val="num" w:pos="3080"/>
        </w:tabs>
        <w:ind w:left="3080" w:hanging="360"/>
      </w:pPr>
      <w:rPr>
        <w:rFonts w:ascii="Wingdings" w:hAnsi="Wingdings" w:hint="default"/>
      </w:rPr>
    </w:lvl>
    <w:lvl w:ilvl="3" w:tplc="040C0001" w:tentative="1">
      <w:start w:val="1"/>
      <w:numFmt w:val="bullet"/>
      <w:lvlText w:val=""/>
      <w:lvlJc w:val="left"/>
      <w:pPr>
        <w:tabs>
          <w:tab w:val="num" w:pos="3800"/>
        </w:tabs>
        <w:ind w:left="3800" w:hanging="360"/>
      </w:pPr>
      <w:rPr>
        <w:rFonts w:ascii="Symbol" w:hAnsi="Symbol" w:hint="default"/>
      </w:rPr>
    </w:lvl>
    <w:lvl w:ilvl="4" w:tplc="040C0003" w:tentative="1">
      <w:start w:val="1"/>
      <w:numFmt w:val="bullet"/>
      <w:lvlText w:val="o"/>
      <w:lvlJc w:val="left"/>
      <w:pPr>
        <w:tabs>
          <w:tab w:val="num" w:pos="4520"/>
        </w:tabs>
        <w:ind w:left="4520" w:hanging="360"/>
      </w:pPr>
      <w:rPr>
        <w:rFonts w:ascii="Courier New" w:hAnsi="Courier New" w:cs="Courier New" w:hint="default"/>
      </w:rPr>
    </w:lvl>
    <w:lvl w:ilvl="5" w:tplc="040C0005" w:tentative="1">
      <w:start w:val="1"/>
      <w:numFmt w:val="bullet"/>
      <w:lvlText w:val=""/>
      <w:lvlJc w:val="left"/>
      <w:pPr>
        <w:tabs>
          <w:tab w:val="num" w:pos="5240"/>
        </w:tabs>
        <w:ind w:left="5240" w:hanging="360"/>
      </w:pPr>
      <w:rPr>
        <w:rFonts w:ascii="Wingdings" w:hAnsi="Wingdings" w:hint="default"/>
      </w:rPr>
    </w:lvl>
    <w:lvl w:ilvl="6" w:tplc="040C0001" w:tentative="1">
      <w:start w:val="1"/>
      <w:numFmt w:val="bullet"/>
      <w:lvlText w:val=""/>
      <w:lvlJc w:val="left"/>
      <w:pPr>
        <w:tabs>
          <w:tab w:val="num" w:pos="5960"/>
        </w:tabs>
        <w:ind w:left="5960" w:hanging="360"/>
      </w:pPr>
      <w:rPr>
        <w:rFonts w:ascii="Symbol" w:hAnsi="Symbol" w:hint="default"/>
      </w:rPr>
    </w:lvl>
    <w:lvl w:ilvl="7" w:tplc="040C0003" w:tentative="1">
      <w:start w:val="1"/>
      <w:numFmt w:val="bullet"/>
      <w:lvlText w:val="o"/>
      <w:lvlJc w:val="left"/>
      <w:pPr>
        <w:tabs>
          <w:tab w:val="num" w:pos="6680"/>
        </w:tabs>
        <w:ind w:left="6680" w:hanging="360"/>
      </w:pPr>
      <w:rPr>
        <w:rFonts w:ascii="Courier New" w:hAnsi="Courier New" w:cs="Courier New" w:hint="default"/>
      </w:rPr>
    </w:lvl>
    <w:lvl w:ilvl="8" w:tplc="040C0005" w:tentative="1">
      <w:start w:val="1"/>
      <w:numFmt w:val="bullet"/>
      <w:lvlText w:val=""/>
      <w:lvlJc w:val="left"/>
      <w:pPr>
        <w:tabs>
          <w:tab w:val="num" w:pos="7400"/>
        </w:tabs>
        <w:ind w:left="7400" w:hanging="360"/>
      </w:pPr>
      <w:rPr>
        <w:rFonts w:ascii="Wingdings" w:hAnsi="Wingdings" w:hint="default"/>
      </w:rPr>
    </w:lvl>
  </w:abstractNum>
  <w:abstractNum w:abstractNumId="6" w15:restartNumberingAfterBreak="0">
    <w:nsid w:val="53C4590E"/>
    <w:multiLevelType w:val="hybridMultilevel"/>
    <w:tmpl w:val="3A540E82"/>
    <w:lvl w:ilvl="0" w:tplc="24A2B600">
      <w:start w:val="1"/>
      <w:numFmt w:val="bullet"/>
      <w:lvlText w:val=""/>
      <w:lvlJc w:val="left"/>
      <w:pPr>
        <w:tabs>
          <w:tab w:val="num" w:pos="879"/>
        </w:tabs>
        <w:ind w:left="992" w:hanging="284"/>
      </w:pPr>
      <w:rPr>
        <w:rFonts w:ascii="Wingdings" w:hAnsi="Wingdings" w:hint="default"/>
      </w:rPr>
    </w:lvl>
    <w:lvl w:ilvl="1" w:tplc="040C0003" w:tentative="1">
      <w:start w:val="1"/>
      <w:numFmt w:val="bullet"/>
      <w:lvlText w:val="o"/>
      <w:lvlJc w:val="left"/>
      <w:pPr>
        <w:tabs>
          <w:tab w:val="num" w:pos="2000"/>
        </w:tabs>
        <w:ind w:left="2000" w:hanging="360"/>
      </w:pPr>
      <w:rPr>
        <w:rFonts w:ascii="Courier New" w:hAnsi="Courier New" w:cs="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cs="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cs="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7" w15:restartNumberingAfterBreak="0">
    <w:nsid w:val="54186702"/>
    <w:multiLevelType w:val="hybridMultilevel"/>
    <w:tmpl w:val="B060F3CA"/>
    <w:lvl w:ilvl="0" w:tplc="16E84334">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0A01B89"/>
    <w:multiLevelType w:val="hybridMultilevel"/>
    <w:tmpl w:val="154C4BBA"/>
    <w:lvl w:ilvl="0" w:tplc="24A2B600">
      <w:start w:val="1"/>
      <w:numFmt w:val="bullet"/>
      <w:lvlText w:val=""/>
      <w:lvlJc w:val="left"/>
      <w:pPr>
        <w:tabs>
          <w:tab w:val="num" w:pos="319"/>
        </w:tabs>
        <w:ind w:left="43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026671"/>
    <w:multiLevelType w:val="hybridMultilevel"/>
    <w:tmpl w:val="9B128DCA"/>
    <w:lvl w:ilvl="0" w:tplc="24A2B600">
      <w:start w:val="1"/>
      <w:numFmt w:val="bullet"/>
      <w:lvlText w:val=""/>
      <w:lvlJc w:val="left"/>
      <w:pPr>
        <w:tabs>
          <w:tab w:val="num" w:pos="319"/>
        </w:tabs>
        <w:ind w:left="43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A5F72"/>
    <w:multiLevelType w:val="hybridMultilevel"/>
    <w:tmpl w:val="B51A519A"/>
    <w:lvl w:ilvl="0" w:tplc="D0FA989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1753431279">
    <w:abstractNumId w:val="0"/>
  </w:num>
  <w:num w:numId="2" w16cid:durableId="1821385820">
    <w:abstractNumId w:val="7"/>
  </w:num>
  <w:num w:numId="3" w16cid:durableId="353384316">
    <w:abstractNumId w:val="2"/>
  </w:num>
  <w:num w:numId="4" w16cid:durableId="1819376420">
    <w:abstractNumId w:val="6"/>
  </w:num>
  <w:num w:numId="5" w16cid:durableId="1023869048">
    <w:abstractNumId w:val="1"/>
  </w:num>
  <w:num w:numId="6" w16cid:durableId="1967151833">
    <w:abstractNumId w:val="5"/>
  </w:num>
  <w:num w:numId="7" w16cid:durableId="781343717">
    <w:abstractNumId w:val="8"/>
  </w:num>
  <w:num w:numId="8" w16cid:durableId="487785903">
    <w:abstractNumId w:val="3"/>
  </w:num>
  <w:num w:numId="9" w16cid:durableId="1797797696">
    <w:abstractNumId w:val="9"/>
  </w:num>
  <w:num w:numId="10" w16cid:durableId="1534416330">
    <w:abstractNumId w:val="10"/>
  </w:num>
  <w:num w:numId="11" w16cid:durableId="585766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E3"/>
    <w:rsid w:val="00005F6F"/>
    <w:rsid w:val="000227DF"/>
    <w:rsid w:val="0005376D"/>
    <w:rsid w:val="000859D1"/>
    <w:rsid w:val="00093D32"/>
    <w:rsid w:val="000D1ED7"/>
    <w:rsid w:val="000E6EE9"/>
    <w:rsid w:val="00113996"/>
    <w:rsid w:val="001235C1"/>
    <w:rsid w:val="00150DC0"/>
    <w:rsid w:val="00157A36"/>
    <w:rsid w:val="00177511"/>
    <w:rsid w:val="00210795"/>
    <w:rsid w:val="00236028"/>
    <w:rsid w:val="002E687B"/>
    <w:rsid w:val="00304BFF"/>
    <w:rsid w:val="003B4C2F"/>
    <w:rsid w:val="004033F3"/>
    <w:rsid w:val="00437127"/>
    <w:rsid w:val="004921E0"/>
    <w:rsid w:val="004F4755"/>
    <w:rsid w:val="00561C90"/>
    <w:rsid w:val="0058264D"/>
    <w:rsid w:val="00582AC6"/>
    <w:rsid w:val="00606732"/>
    <w:rsid w:val="006821A2"/>
    <w:rsid w:val="006868DF"/>
    <w:rsid w:val="00707C7C"/>
    <w:rsid w:val="007B529A"/>
    <w:rsid w:val="00847B71"/>
    <w:rsid w:val="008769D1"/>
    <w:rsid w:val="00883878"/>
    <w:rsid w:val="008B071C"/>
    <w:rsid w:val="008B4A5A"/>
    <w:rsid w:val="008E412C"/>
    <w:rsid w:val="00917F0A"/>
    <w:rsid w:val="009647AB"/>
    <w:rsid w:val="009673D7"/>
    <w:rsid w:val="00997282"/>
    <w:rsid w:val="009A7543"/>
    <w:rsid w:val="009C2193"/>
    <w:rsid w:val="009D66CD"/>
    <w:rsid w:val="00A853D7"/>
    <w:rsid w:val="00AD3394"/>
    <w:rsid w:val="00AE3F1A"/>
    <w:rsid w:val="00B55582"/>
    <w:rsid w:val="00B86952"/>
    <w:rsid w:val="00BA5A70"/>
    <w:rsid w:val="00BB77F6"/>
    <w:rsid w:val="00BC33D0"/>
    <w:rsid w:val="00BE7F2B"/>
    <w:rsid w:val="00C44E51"/>
    <w:rsid w:val="00C85F52"/>
    <w:rsid w:val="00CB2821"/>
    <w:rsid w:val="00CB6363"/>
    <w:rsid w:val="00CE4400"/>
    <w:rsid w:val="00DF205C"/>
    <w:rsid w:val="00E0408E"/>
    <w:rsid w:val="00E829B7"/>
    <w:rsid w:val="00EC133A"/>
    <w:rsid w:val="00EE3428"/>
    <w:rsid w:val="00F71387"/>
    <w:rsid w:val="00F7598C"/>
    <w:rsid w:val="00F90DC5"/>
    <w:rsid w:val="00FC1FE3"/>
    <w:rsid w:val="00FC7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47FA73E"/>
  <w15:chartTrackingRefBased/>
  <w15:docId w15:val="{C1AF1BF7-11C7-4CEF-BA4C-4D567B7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1FE3"/>
    <w:pPr>
      <w:tabs>
        <w:tab w:val="center" w:pos="4536"/>
        <w:tab w:val="right" w:pos="9072"/>
      </w:tabs>
    </w:pPr>
  </w:style>
  <w:style w:type="character" w:customStyle="1" w:styleId="En-tteCar">
    <w:name w:val="En-tête Car"/>
    <w:basedOn w:val="Policepardfaut"/>
    <w:link w:val="En-tte"/>
    <w:uiPriority w:val="99"/>
    <w:rsid w:val="00FC1FE3"/>
  </w:style>
  <w:style w:type="paragraph" w:styleId="Pieddepage">
    <w:name w:val="footer"/>
    <w:basedOn w:val="Normal"/>
    <w:link w:val="PieddepageCar"/>
    <w:uiPriority w:val="99"/>
    <w:unhideWhenUsed/>
    <w:rsid w:val="00FC1FE3"/>
    <w:pPr>
      <w:tabs>
        <w:tab w:val="center" w:pos="4536"/>
        <w:tab w:val="right" w:pos="9072"/>
      </w:tabs>
    </w:pPr>
  </w:style>
  <w:style w:type="character" w:customStyle="1" w:styleId="PieddepageCar">
    <w:name w:val="Pied de page Car"/>
    <w:basedOn w:val="Policepardfaut"/>
    <w:link w:val="Pieddepage"/>
    <w:uiPriority w:val="99"/>
    <w:rsid w:val="00FC1FE3"/>
  </w:style>
  <w:style w:type="paragraph" w:styleId="Textedebulles">
    <w:name w:val="Balloon Text"/>
    <w:basedOn w:val="Normal"/>
    <w:link w:val="TextedebullesCar"/>
    <w:uiPriority w:val="99"/>
    <w:semiHidden/>
    <w:unhideWhenUsed/>
    <w:rsid w:val="00005F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F6F"/>
    <w:rPr>
      <w:rFonts w:ascii="Segoe UI" w:hAnsi="Segoe UI" w:cs="Segoe UI"/>
      <w:sz w:val="18"/>
      <w:szCs w:val="18"/>
    </w:rPr>
  </w:style>
  <w:style w:type="character" w:styleId="Lienhypertexte">
    <w:name w:val="Hyperlink"/>
    <w:basedOn w:val="Policepardfaut"/>
    <w:uiPriority w:val="99"/>
    <w:unhideWhenUsed/>
    <w:rsid w:val="00883878"/>
    <w:rPr>
      <w:color w:val="0563C1" w:themeColor="hyperlink"/>
      <w:u w:val="single"/>
    </w:rPr>
  </w:style>
  <w:style w:type="character" w:styleId="Accentuationlgre">
    <w:name w:val="Subtle Emphasis"/>
    <w:basedOn w:val="Policepardfaut"/>
    <w:uiPriority w:val="19"/>
    <w:qFormat/>
    <w:rsid w:val="0058264D"/>
    <w:rPr>
      <w:i/>
      <w:iCs/>
      <w:color w:val="404040" w:themeColor="text1" w:themeTint="BF"/>
    </w:rPr>
  </w:style>
  <w:style w:type="character" w:customStyle="1" w:styleId="corpstxt11">
    <w:name w:val="corpstxt11"/>
    <w:rsid w:val="00113996"/>
    <w:rPr>
      <w:rFonts w:ascii="Arial" w:hAnsi="Arial" w:cs="Arial" w:hint="default"/>
      <w:color w:val="000000"/>
      <w:sz w:val="20"/>
      <w:szCs w:val="20"/>
    </w:rPr>
  </w:style>
  <w:style w:type="paragraph" w:styleId="Paragraphedeliste">
    <w:name w:val="List Paragraph"/>
    <w:basedOn w:val="Normal"/>
    <w:uiPriority w:val="34"/>
    <w:qFormat/>
    <w:rsid w:val="00997282"/>
    <w:pPr>
      <w:ind w:left="720"/>
      <w:contextualSpacing/>
    </w:pPr>
  </w:style>
  <w:style w:type="paragraph" w:styleId="Sansinterligne">
    <w:name w:val="No Spacing"/>
    <w:uiPriority w:val="1"/>
    <w:qFormat/>
    <w:rsid w:val="00F7598C"/>
  </w:style>
  <w:style w:type="paragraph" w:styleId="NormalWeb">
    <w:name w:val="Normal (Web)"/>
    <w:basedOn w:val="Normal"/>
    <w:uiPriority w:val="99"/>
    <w:unhideWhenUsed/>
    <w:rsid w:val="00C85F52"/>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17966">
      <w:bodyDiv w:val="1"/>
      <w:marLeft w:val="0"/>
      <w:marRight w:val="0"/>
      <w:marTop w:val="0"/>
      <w:marBottom w:val="0"/>
      <w:divBdr>
        <w:top w:val="none" w:sz="0" w:space="0" w:color="auto"/>
        <w:left w:val="none" w:sz="0" w:space="0" w:color="auto"/>
        <w:bottom w:val="none" w:sz="0" w:space="0" w:color="auto"/>
        <w:right w:val="none" w:sz="0" w:space="0" w:color="auto"/>
      </w:divBdr>
    </w:div>
    <w:div w:id="12626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ensat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94EC-8B81-4D2E-B439-175B43FB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ENSATT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Farion</dc:creator>
  <cp:keywords/>
  <dc:description/>
  <cp:lastModifiedBy>Claire LEVY</cp:lastModifiedBy>
  <cp:revision>17</cp:revision>
  <cp:lastPrinted>2024-03-13T14:54:00Z</cp:lastPrinted>
  <dcterms:created xsi:type="dcterms:W3CDTF">2022-09-12T14:53:00Z</dcterms:created>
  <dcterms:modified xsi:type="dcterms:W3CDTF">2024-04-16T11:21:00Z</dcterms:modified>
</cp:coreProperties>
</file>